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9562316"/>
        <w:docPartObj>
          <w:docPartGallery w:val="Cover Pages"/>
          <w:docPartUnique/>
        </w:docPartObj>
      </w:sdtPr>
      <w:sdtEndPr/>
      <w:sdtContent>
        <w:p w14:paraId="1DC5C86A" w14:textId="770BCBD1" w:rsidR="00550C36" w:rsidRDefault="00550C36">
          <w:r>
            <w:rPr>
              <w:noProof/>
            </w:rPr>
            <mc:AlternateContent>
              <mc:Choice Requires="wps">
                <w:drawing>
                  <wp:anchor distT="0" distB="0" distL="114300" distR="114300" simplePos="0" relativeHeight="251660288" behindDoc="0" locked="0" layoutInCell="1" allowOverlap="1" wp14:anchorId="5DE14E1B" wp14:editId="1A96FAF4">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FC4D29" w14:textId="1B32FA14" w:rsidR="00550C36" w:rsidRDefault="00225613">
                                    <w:pPr>
                                      <w:pStyle w:val="NoSpacing"/>
                                      <w:jc w:val="right"/>
                                      <w:rPr>
                                        <w:color w:val="595959" w:themeColor="text1" w:themeTint="A6"/>
                                        <w:sz w:val="28"/>
                                        <w:szCs w:val="28"/>
                                      </w:rPr>
                                    </w:pPr>
                                    <w:r>
                                      <w:rPr>
                                        <w:color w:val="595959" w:themeColor="text1" w:themeTint="A6"/>
                                        <w:sz w:val="28"/>
                                        <w:szCs w:val="28"/>
                                      </w:rPr>
                                      <w:t>Chris Grant</w:t>
                                    </w:r>
                                  </w:p>
                                </w:sdtContent>
                              </w:sdt>
                              <w:p w14:paraId="7928FB54" w14:textId="17DED335" w:rsidR="00550C36" w:rsidRDefault="00937526">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25613">
                                      <w:rPr>
                                        <w:color w:val="595959" w:themeColor="text1" w:themeTint="A6"/>
                                        <w:sz w:val="18"/>
                                        <w:szCs w:val="18"/>
                                      </w:rPr>
                                      <w:t xml:space="preserve">Development </w:t>
                                    </w:r>
                                    <w:proofErr w:type="gramStart"/>
                                    <w:r w:rsidR="00225613">
                                      <w:rPr>
                                        <w:color w:val="595959" w:themeColor="text1" w:themeTint="A6"/>
                                        <w:sz w:val="18"/>
                                        <w:szCs w:val="18"/>
                                      </w:rPr>
                                      <w:t>Manager  -</w:t>
                                    </w:r>
                                    <w:proofErr w:type="gramEnd"/>
                                    <w:r w:rsidR="00225613">
                                      <w:rPr>
                                        <w:color w:val="595959" w:themeColor="text1" w:themeTint="A6"/>
                                        <w:sz w:val="18"/>
                                        <w:szCs w:val="18"/>
                                      </w:rPr>
                                      <w:t xml:space="preserve"> Parkour UK chris.grant@parkour.uk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DE14E1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FC4D29" w14:textId="1B32FA14" w:rsidR="00550C36" w:rsidRDefault="00225613">
                              <w:pPr>
                                <w:pStyle w:val="NoSpacing"/>
                                <w:jc w:val="right"/>
                                <w:rPr>
                                  <w:color w:val="595959" w:themeColor="text1" w:themeTint="A6"/>
                                  <w:sz w:val="28"/>
                                  <w:szCs w:val="28"/>
                                </w:rPr>
                              </w:pPr>
                              <w:r>
                                <w:rPr>
                                  <w:color w:val="595959" w:themeColor="text1" w:themeTint="A6"/>
                                  <w:sz w:val="28"/>
                                  <w:szCs w:val="28"/>
                                </w:rPr>
                                <w:t>Chris Grant</w:t>
                              </w:r>
                            </w:p>
                          </w:sdtContent>
                        </w:sdt>
                        <w:p w14:paraId="7928FB54" w14:textId="17DED335" w:rsidR="00550C36" w:rsidRDefault="00A9185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25613">
                                <w:rPr>
                                  <w:color w:val="595959" w:themeColor="text1" w:themeTint="A6"/>
                                  <w:sz w:val="18"/>
                                  <w:szCs w:val="18"/>
                                </w:rPr>
                                <w:t>Development Manager  - Parkour UK chris.grant@parkour.uk</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42CF9AA" wp14:editId="3C72AEF9">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CB662" w14:textId="02DA45CB" w:rsidR="00550C36" w:rsidRPr="00225613" w:rsidRDefault="00225613">
                                <w:pPr>
                                  <w:pStyle w:val="NoSpacing"/>
                                  <w:jc w:val="right"/>
                                  <w:rPr>
                                    <w:color w:val="09367D"/>
                                    <w:sz w:val="28"/>
                                    <w:szCs w:val="28"/>
                                  </w:rPr>
                                </w:pPr>
                                <w:r w:rsidRPr="00225613">
                                  <w:rPr>
                                    <w:color w:val="09367D"/>
                                    <w:sz w:val="28"/>
                                    <w:szCs w:val="28"/>
                                  </w:rPr>
                                  <w:t>Introduction</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3CDBBBF" w14:textId="7004A4CF" w:rsidR="00550C36" w:rsidRDefault="00550C36">
                                    <w:pPr>
                                      <w:pStyle w:val="NoSpacing"/>
                                      <w:jc w:val="right"/>
                                      <w:rPr>
                                        <w:color w:val="595959" w:themeColor="text1" w:themeTint="A6"/>
                                        <w:sz w:val="20"/>
                                        <w:szCs w:val="20"/>
                                      </w:rPr>
                                    </w:pPr>
                                    <w:r w:rsidRPr="00437A6D">
                                      <w:t xml:space="preserve">This Risk assessment provides a template structure and examples of risks that you may want to consider in </w:t>
                                    </w:r>
                                    <w:r w:rsidR="00026047">
                                      <w:t>your own online coaching</w:t>
                                    </w:r>
                                    <w:r w:rsidRPr="00437A6D">
                                      <w:t>.</w:t>
                                    </w:r>
                                    <w:r w:rsidRPr="00437A6D">
                                      <w:br/>
                                      <w:t xml:space="preserve">It is imperative that the author of the Risk Assessment considers how this template and its examples relate to their own </w:t>
                                    </w:r>
                                    <w:r w:rsidR="00225613" w:rsidRPr="00437A6D">
                                      <w:t>venue.</w:t>
                                    </w:r>
                                    <w:r w:rsidR="00225613" w:rsidRPr="00437A6D">
                                      <w:br/>
                                    </w:r>
                                    <w:r w:rsidRPr="00437A6D">
                                      <w:t xml:space="preserve"> Risk Assessments need to be well thought out, relate directly to the author’s own specific </w:t>
                                    </w:r>
                                    <w:r w:rsidR="00225613" w:rsidRPr="00437A6D">
                                      <w:t>venue</w:t>
                                    </w:r>
                                    <w:r w:rsidRPr="00437A6D">
                                      <w:t xml:space="preserve"> and be understood and implemented by staff.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42CF9AA" id="_x0000_t202" coordsize="21600,21600" o:spt="202" path="m,l,21600r21600,l21600,xe">
                    <v:stroke joinstyle="miter"/>
                    <v:path gradientshapeok="t" o:connecttype="rect"/>
                  </v:shapetype>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645CB662" w14:textId="02DA45CB" w:rsidR="00550C36" w:rsidRPr="00225613" w:rsidRDefault="00225613">
                          <w:pPr>
                            <w:pStyle w:val="NoSpacing"/>
                            <w:jc w:val="right"/>
                            <w:rPr>
                              <w:color w:val="09367D"/>
                              <w:sz w:val="28"/>
                              <w:szCs w:val="28"/>
                            </w:rPr>
                          </w:pPr>
                          <w:r w:rsidRPr="00225613">
                            <w:rPr>
                              <w:color w:val="09367D"/>
                              <w:sz w:val="28"/>
                              <w:szCs w:val="28"/>
                            </w:rPr>
                            <w:t>Introduction</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3CDBBBF" w14:textId="7004A4CF" w:rsidR="00550C36" w:rsidRDefault="00550C36">
                              <w:pPr>
                                <w:pStyle w:val="NoSpacing"/>
                                <w:jc w:val="right"/>
                                <w:rPr>
                                  <w:color w:val="595959" w:themeColor="text1" w:themeTint="A6"/>
                                  <w:sz w:val="20"/>
                                  <w:szCs w:val="20"/>
                                </w:rPr>
                              </w:pPr>
                              <w:r w:rsidRPr="00437A6D">
                                <w:t xml:space="preserve">This Risk assessment provides a template structure and examples of risks that you may want to consider in </w:t>
                              </w:r>
                              <w:r w:rsidR="00026047">
                                <w:t>your own online coaching</w:t>
                              </w:r>
                              <w:r w:rsidRPr="00437A6D">
                                <w:t>.</w:t>
                              </w:r>
                              <w:r w:rsidRPr="00437A6D">
                                <w:br/>
                                <w:t xml:space="preserve">It is imperative that the author of the Risk Assessment considers how this template and its examples relate to their own </w:t>
                              </w:r>
                              <w:r w:rsidR="00225613" w:rsidRPr="00437A6D">
                                <w:t>venue.</w:t>
                              </w:r>
                              <w:r w:rsidR="00225613" w:rsidRPr="00437A6D">
                                <w:br/>
                              </w:r>
                              <w:r w:rsidRPr="00437A6D">
                                <w:t xml:space="preserve"> Risk Assessments need to be well thought out, relate directly to the author’s own specific </w:t>
                              </w:r>
                              <w:r w:rsidR="00225613" w:rsidRPr="00437A6D">
                                <w:t>venue</w:t>
                              </w:r>
                              <w:r w:rsidRPr="00437A6D">
                                <w:t xml:space="preserve"> and be understood and implemented by staff.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6AF537C" wp14:editId="5F228B65">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489F7" w14:textId="45943D42" w:rsidR="00550C36" w:rsidRDefault="00937526">
                                <w:pPr>
                                  <w:jc w:val="right"/>
                                  <w:rPr>
                                    <w:color w:val="4472C4" w:themeColor="accent1"/>
                                    <w:sz w:val="64"/>
                                    <w:szCs w:val="64"/>
                                  </w:rPr>
                                </w:pPr>
                                <w:sdt>
                                  <w:sdtPr>
                                    <w:rPr>
                                      <w:caps/>
                                      <w:color w:val="09367D"/>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26047">
                                      <w:rPr>
                                        <w:caps/>
                                        <w:color w:val="09367D"/>
                                        <w:sz w:val="64"/>
                                        <w:szCs w:val="64"/>
                                      </w:rPr>
                                      <w:t>ONLINE COACHING</w:t>
                                    </w:r>
                                    <w:r w:rsidR="00550C36" w:rsidRPr="00225613">
                                      <w:rPr>
                                        <w:caps/>
                                        <w:color w:val="09367D"/>
                                        <w:sz w:val="64"/>
                                        <w:szCs w:val="64"/>
                                      </w:rPr>
                                      <w:t xml:space="preserve"> RISK-BeNEFIT ASSESSMENT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FEDAFC1" w14:textId="2DF76D1F" w:rsidR="00550C36" w:rsidRDefault="00550C36">
                                    <w:pPr>
                                      <w:jc w:val="right"/>
                                      <w:rPr>
                                        <w:smallCaps/>
                                        <w:color w:val="404040" w:themeColor="text1" w:themeTint="BF"/>
                                        <w:sz w:val="36"/>
                                        <w:szCs w:val="36"/>
                                      </w:rPr>
                                    </w:pPr>
                                    <w:r>
                                      <w:rPr>
                                        <w:color w:val="404040" w:themeColor="text1" w:themeTint="BF"/>
                                        <w:sz w:val="36"/>
                                        <w:szCs w:val="36"/>
                                      </w:rPr>
                                      <w:t xml:space="preserve">For use by Parkour </w:t>
                                    </w:r>
                                    <w:r w:rsidR="00BD7E89">
                                      <w:rPr>
                                        <w:color w:val="404040" w:themeColor="text1" w:themeTint="BF"/>
                                        <w:sz w:val="36"/>
                                        <w:szCs w:val="36"/>
                                      </w:rPr>
                                      <w:t>coaches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6AF537C"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55C489F7" w14:textId="45943D42" w:rsidR="00550C36" w:rsidRDefault="004742D0">
                          <w:pPr>
                            <w:jc w:val="right"/>
                            <w:rPr>
                              <w:color w:val="4472C4" w:themeColor="accent1"/>
                              <w:sz w:val="64"/>
                              <w:szCs w:val="64"/>
                            </w:rPr>
                          </w:pPr>
                          <w:sdt>
                            <w:sdtPr>
                              <w:rPr>
                                <w:caps/>
                                <w:color w:val="09367D"/>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26047">
                                <w:rPr>
                                  <w:caps/>
                                  <w:color w:val="09367D"/>
                                  <w:sz w:val="64"/>
                                  <w:szCs w:val="64"/>
                                </w:rPr>
                                <w:t>ONLINE COACHING</w:t>
                              </w:r>
                              <w:r w:rsidR="00550C36" w:rsidRPr="00225613">
                                <w:rPr>
                                  <w:caps/>
                                  <w:color w:val="09367D"/>
                                  <w:sz w:val="64"/>
                                  <w:szCs w:val="64"/>
                                </w:rPr>
                                <w:t xml:space="preserve"> RISK-BeNEFIT ASSESSMENT TEMPLATE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FEDAFC1" w14:textId="2DF76D1F" w:rsidR="00550C36" w:rsidRDefault="00550C36">
                              <w:pPr>
                                <w:jc w:val="right"/>
                                <w:rPr>
                                  <w:smallCaps/>
                                  <w:color w:val="404040" w:themeColor="text1" w:themeTint="BF"/>
                                  <w:sz w:val="36"/>
                                  <w:szCs w:val="36"/>
                                </w:rPr>
                              </w:pPr>
                              <w:r>
                                <w:rPr>
                                  <w:color w:val="404040" w:themeColor="text1" w:themeTint="BF"/>
                                  <w:sz w:val="36"/>
                                  <w:szCs w:val="36"/>
                                </w:rPr>
                                <w:t xml:space="preserve">For use by Parkour </w:t>
                              </w:r>
                              <w:r w:rsidR="00BD7E89">
                                <w:rPr>
                                  <w:color w:val="404040" w:themeColor="text1" w:themeTint="BF"/>
                                  <w:sz w:val="36"/>
                                  <w:szCs w:val="36"/>
                                </w:rPr>
                                <w:t>coaches</w:t>
                              </w:r>
                            </w:p>
                          </w:sdtContent>
                        </w:sdt>
                      </w:txbxContent>
                    </v:textbox>
                    <w10:wrap type="square" anchorx="page" anchory="page"/>
                  </v:shape>
                </w:pict>
              </mc:Fallback>
            </mc:AlternateContent>
          </w:r>
        </w:p>
        <w:p w14:paraId="4F6DB3A9" w14:textId="557135F4" w:rsidR="00550C36" w:rsidRDefault="00225613">
          <w:r>
            <w:rPr>
              <w:noProof/>
            </w:rPr>
            <w:drawing>
              <wp:inline distT="0" distB="0" distL="0" distR="0" wp14:anchorId="732FC10E" wp14:editId="0A0E3A1D">
                <wp:extent cx="2441050" cy="1233411"/>
                <wp:effectExtent l="0" t="0" r="0" b="508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49237" cy="1237548"/>
                        </a:xfrm>
                        <a:prstGeom prst="rect">
                          <a:avLst/>
                        </a:prstGeom>
                      </pic:spPr>
                    </pic:pic>
                  </a:graphicData>
                </a:graphic>
              </wp:inline>
            </w:drawing>
          </w:r>
          <w:r w:rsidR="00550C36">
            <w:br w:type="page"/>
          </w:r>
        </w:p>
      </w:sdtContent>
    </w:sdt>
    <w:p w14:paraId="2B685B43" w14:textId="77777777" w:rsidR="00DD52BD" w:rsidRDefault="00DD52BD"/>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4638"/>
        <w:gridCol w:w="5284"/>
      </w:tblGrid>
      <w:tr w:rsidR="001D3C84" w:rsidRPr="00D236E9" w14:paraId="0CC20CC3" w14:textId="77777777" w:rsidTr="00002164">
        <w:trPr>
          <w:cantSplit/>
          <w:trHeight w:val="355"/>
        </w:trPr>
        <w:tc>
          <w:tcPr>
            <w:tcW w:w="15877" w:type="dxa"/>
            <w:gridSpan w:val="3"/>
            <w:tcBorders>
              <w:top w:val="single" w:sz="12" w:space="0" w:color="auto"/>
              <w:left w:val="single" w:sz="8" w:space="0" w:color="auto"/>
              <w:right w:val="single" w:sz="8" w:space="0" w:color="auto"/>
            </w:tcBorders>
            <w:shd w:val="clear" w:color="auto" w:fill="000000"/>
            <w:vAlign w:val="center"/>
          </w:tcPr>
          <w:p w14:paraId="387EB075" w14:textId="76943580" w:rsidR="001D3C84" w:rsidRPr="00002164" w:rsidRDefault="00E9200E" w:rsidP="199731CF">
            <w:pPr>
              <w:spacing w:before="40" w:after="40"/>
              <w:rPr>
                <w:b/>
                <w:bCs/>
                <w:color w:val="FFFFFF"/>
                <w:sz w:val="20"/>
              </w:rPr>
            </w:pPr>
            <w:r>
              <w:rPr>
                <w:b/>
                <w:bCs/>
                <w:color w:val="FFFFFF"/>
                <w:sz w:val="20"/>
              </w:rPr>
              <w:t>Risk Assessment General</w:t>
            </w:r>
            <w:r w:rsidR="199731CF" w:rsidRPr="00002164">
              <w:rPr>
                <w:b/>
                <w:bCs/>
                <w:color w:val="FFFFFF"/>
                <w:sz w:val="20"/>
              </w:rPr>
              <w:t xml:space="preserve"> Details</w:t>
            </w:r>
          </w:p>
        </w:tc>
      </w:tr>
      <w:tr w:rsidR="001647A6" w:rsidRPr="00D236E9" w14:paraId="5455CD3E" w14:textId="77777777" w:rsidTr="001647A6">
        <w:trPr>
          <w:cantSplit/>
          <w:trHeight w:val="741"/>
        </w:trPr>
        <w:tc>
          <w:tcPr>
            <w:tcW w:w="5955" w:type="dxa"/>
            <w:tcBorders>
              <w:top w:val="single" w:sz="12" w:space="0" w:color="auto"/>
              <w:left w:val="single" w:sz="8" w:space="0" w:color="auto"/>
            </w:tcBorders>
            <w:vAlign w:val="center"/>
          </w:tcPr>
          <w:p w14:paraId="06CEC552" w14:textId="11D3A35F" w:rsidR="001647A6" w:rsidRPr="00D236E9" w:rsidRDefault="001647A6" w:rsidP="199731CF">
            <w:pPr>
              <w:spacing w:before="40" w:after="40"/>
              <w:rPr>
                <w:b/>
                <w:bCs/>
                <w:sz w:val="20"/>
              </w:rPr>
            </w:pPr>
            <w:r w:rsidRPr="199731CF">
              <w:rPr>
                <w:b/>
                <w:bCs/>
                <w:sz w:val="20"/>
              </w:rPr>
              <w:t xml:space="preserve">Facility: </w:t>
            </w:r>
            <w:r w:rsidR="00FA604F">
              <w:rPr>
                <w:b/>
                <w:bCs/>
                <w:sz w:val="20"/>
              </w:rPr>
              <w:t>ONLINE COACHING</w:t>
            </w:r>
          </w:p>
        </w:tc>
        <w:tc>
          <w:tcPr>
            <w:tcW w:w="9922" w:type="dxa"/>
            <w:gridSpan w:val="2"/>
            <w:tcBorders>
              <w:top w:val="single" w:sz="12" w:space="0" w:color="auto"/>
              <w:left w:val="single" w:sz="8" w:space="0" w:color="auto"/>
              <w:right w:val="single" w:sz="8" w:space="0" w:color="auto"/>
            </w:tcBorders>
            <w:vAlign w:val="center"/>
          </w:tcPr>
          <w:p w14:paraId="6B0F37BF" w14:textId="0C05C87B" w:rsidR="001647A6" w:rsidRPr="00D236E9" w:rsidRDefault="001647A6" w:rsidP="00BA551A">
            <w:pPr>
              <w:spacing w:before="40" w:after="40"/>
              <w:rPr>
                <w:b/>
                <w:sz w:val="20"/>
              </w:rPr>
            </w:pPr>
            <w:r w:rsidRPr="199731CF">
              <w:rPr>
                <w:b/>
                <w:bCs/>
                <w:sz w:val="20"/>
              </w:rPr>
              <w:t xml:space="preserve">Activity: </w:t>
            </w:r>
            <w:r w:rsidR="00FB4363">
              <w:rPr>
                <w:b/>
                <w:bCs/>
                <w:sz w:val="20"/>
              </w:rPr>
              <w:t>Parkour and Movement Teaching</w:t>
            </w:r>
          </w:p>
        </w:tc>
      </w:tr>
      <w:tr w:rsidR="001647A6" w:rsidRPr="00D236E9" w14:paraId="4F3C0607" w14:textId="77777777" w:rsidTr="00C25E37">
        <w:trPr>
          <w:cantSplit/>
          <w:trHeight w:val="687"/>
        </w:trPr>
        <w:tc>
          <w:tcPr>
            <w:tcW w:w="15877" w:type="dxa"/>
            <w:gridSpan w:val="3"/>
            <w:tcBorders>
              <w:left w:val="single" w:sz="8" w:space="0" w:color="auto"/>
              <w:bottom w:val="single" w:sz="12" w:space="0" w:color="auto"/>
              <w:right w:val="single" w:sz="8" w:space="0" w:color="auto"/>
            </w:tcBorders>
            <w:vAlign w:val="center"/>
          </w:tcPr>
          <w:p w14:paraId="1F4828CD" w14:textId="69AAF392" w:rsidR="001647A6" w:rsidRPr="00D236E9" w:rsidRDefault="001647A6" w:rsidP="199731CF">
            <w:pPr>
              <w:spacing w:before="40" w:after="40"/>
              <w:rPr>
                <w:b/>
                <w:bCs/>
                <w:sz w:val="20"/>
              </w:rPr>
            </w:pPr>
            <w:r w:rsidRPr="199731CF">
              <w:rPr>
                <w:b/>
                <w:bCs/>
                <w:sz w:val="20"/>
              </w:rPr>
              <w:t xml:space="preserve"> Location:  </w:t>
            </w:r>
            <w:r w:rsidR="00FA604F">
              <w:rPr>
                <w:b/>
                <w:bCs/>
                <w:sz w:val="20"/>
              </w:rPr>
              <w:t>RECORD THE PLATFORM USED</w:t>
            </w:r>
          </w:p>
        </w:tc>
      </w:tr>
      <w:tr w:rsidR="001D3C84" w:rsidRPr="00D236E9" w14:paraId="26627E74" w14:textId="77777777" w:rsidTr="199731CF">
        <w:trPr>
          <w:cantSplit/>
          <w:trHeight w:val="687"/>
        </w:trPr>
        <w:tc>
          <w:tcPr>
            <w:tcW w:w="10593" w:type="dxa"/>
            <w:gridSpan w:val="2"/>
            <w:tcBorders>
              <w:left w:val="single" w:sz="8" w:space="0" w:color="auto"/>
              <w:bottom w:val="single" w:sz="12" w:space="0" w:color="auto"/>
              <w:right w:val="single" w:sz="8" w:space="0" w:color="auto"/>
            </w:tcBorders>
            <w:vAlign w:val="center"/>
          </w:tcPr>
          <w:p w14:paraId="633F1AE7" w14:textId="1BAB1701" w:rsidR="001D3C84" w:rsidRPr="00D236E9" w:rsidRDefault="199731CF" w:rsidP="199731CF">
            <w:pPr>
              <w:spacing w:before="40" w:after="40"/>
              <w:rPr>
                <w:b/>
                <w:bCs/>
                <w:sz w:val="20"/>
              </w:rPr>
            </w:pPr>
            <w:r w:rsidRPr="199731CF">
              <w:rPr>
                <w:b/>
                <w:bCs/>
                <w:sz w:val="20"/>
              </w:rPr>
              <w:t>Name of Person(s) Conducting Activity:</w:t>
            </w:r>
            <w:r w:rsidR="00D54AB0">
              <w:rPr>
                <w:b/>
                <w:bCs/>
                <w:sz w:val="20"/>
              </w:rPr>
              <w:t xml:space="preserve"> </w:t>
            </w:r>
          </w:p>
        </w:tc>
        <w:tc>
          <w:tcPr>
            <w:tcW w:w="5284" w:type="dxa"/>
            <w:tcBorders>
              <w:bottom w:val="single" w:sz="12" w:space="0" w:color="auto"/>
              <w:right w:val="single" w:sz="8" w:space="0" w:color="auto"/>
            </w:tcBorders>
            <w:vAlign w:val="center"/>
          </w:tcPr>
          <w:p w14:paraId="3DA01BBE" w14:textId="115DE28C" w:rsidR="001D3C84" w:rsidRPr="00D236E9" w:rsidRDefault="199731CF" w:rsidP="199731CF">
            <w:pPr>
              <w:spacing w:before="40" w:after="40"/>
              <w:rPr>
                <w:sz w:val="20"/>
              </w:rPr>
            </w:pPr>
            <w:r w:rsidRPr="199731CF">
              <w:rPr>
                <w:b/>
                <w:bCs/>
                <w:sz w:val="20"/>
              </w:rPr>
              <w:t>Date Conducted:</w:t>
            </w:r>
            <w:r w:rsidRPr="199731CF">
              <w:rPr>
                <w:sz w:val="20"/>
              </w:rPr>
              <w:t xml:space="preserve"> </w:t>
            </w:r>
          </w:p>
        </w:tc>
      </w:tr>
      <w:tr w:rsidR="001D3C84" w:rsidRPr="00CE2A4E" w14:paraId="2783E054" w14:textId="77777777" w:rsidTr="001C0F65">
        <w:trPr>
          <w:cantSplit/>
          <w:trHeight w:val="3402"/>
        </w:trPr>
        <w:tc>
          <w:tcPr>
            <w:tcW w:w="5955" w:type="dxa"/>
            <w:tcBorders>
              <w:left w:val="single" w:sz="8" w:space="0" w:color="auto"/>
            </w:tcBorders>
            <w:vAlign w:val="center"/>
          </w:tcPr>
          <w:p w14:paraId="37C8DC86" w14:textId="352DEFE4" w:rsidR="00E9200E" w:rsidRPr="00E9200E" w:rsidRDefault="00E9200E" w:rsidP="001C0F65">
            <w:pPr>
              <w:spacing w:before="40" w:after="40"/>
              <w:rPr>
                <w:b/>
                <w:sz w:val="20"/>
              </w:rPr>
            </w:pPr>
            <w:r w:rsidRPr="00E9200E">
              <w:rPr>
                <w:b/>
                <w:sz w:val="20"/>
              </w:rPr>
              <w:t xml:space="preserve">Type of </w:t>
            </w:r>
            <w:r>
              <w:rPr>
                <w:b/>
                <w:sz w:val="20"/>
              </w:rPr>
              <w:t>a</w:t>
            </w:r>
            <w:r w:rsidRPr="00E9200E">
              <w:rPr>
                <w:b/>
                <w:sz w:val="20"/>
              </w:rPr>
              <w:t>ssessment</w:t>
            </w:r>
            <w:r>
              <w:rPr>
                <w:b/>
                <w:sz w:val="20"/>
              </w:rPr>
              <w:t>:</w:t>
            </w:r>
          </w:p>
          <w:p w14:paraId="630D741C" w14:textId="2284DD85" w:rsidR="00D54AB0" w:rsidRPr="001C0F65" w:rsidRDefault="001C0F65" w:rsidP="001C0F65">
            <w:pPr>
              <w:spacing w:before="40" w:after="40"/>
              <w:rPr>
                <w:bCs/>
                <w:sz w:val="20"/>
              </w:rPr>
            </w:pPr>
            <w:r w:rsidRPr="001C0F65">
              <w:rPr>
                <w:bCs/>
                <w:sz w:val="20"/>
              </w:rPr>
              <w:t xml:space="preserve">This risk assessment is using a risk-benefit analysis approach to balance the risks associated </w:t>
            </w:r>
            <w:r w:rsidR="00026047">
              <w:rPr>
                <w:bCs/>
                <w:sz w:val="20"/>
              </w:rPr>
              <w:t>with participants involved in online coaching and movement in their home</w:t>
            </w:r>
            <w:r w:rsidRPr="001C0F65">
              <w:rPr>
                <w:bCs/>
                <w:sz w:val="20"/>
              </w:rPr>
              <w:t xml:space="preserve"> with the benefits and practicalities</w:t>
            </w:r>
            <w:r w:rsidR="00026047">
              <w:rPr>
                <w:bCs/>
                <w:sz w:val="20"/>
              </w:rPr>
              <w:t xml:space="preserve"> of delivering online services that allow participants to continue to exercises during a lockdown period. </w:t>
            </w:r>
          </w:p>
        </w:tc>
        <w:tc>
          <w:tcPr>
            <w:tcW w:w="4638" w:type="dxa"/>
            <w:tcBorders>
              <w:right w:val="single" w:sz="8" w:space="0" w:color="auto"/>
            </w:tcBorders>
            <w:vAlign w:val="center"/>
          </w:tcPr>
          <w:p w14:paraId="65F2E733" w14:textId="77777777" w:rsidR="001D3C84" w:rsidRDefault="199731CF" w:rsidP="001C0F65">
            <w:pPr>
              <w:spacing w:before="40" w:after="40"/>
              <w:rPr>
                <w:b/>
                <w:bCs/>
                <w:sz w:val="20"/>
              </w:rPr>
            </w:pPr>
            <w:r w:rsidRPr="199731CF">
              <w:rPr>
                <w:b/>
                <w:bCs/>
                <w:sz w:val="20"/>
              </w:rPr>
              <w:t>Description of use:</w:t>
            </w:r>
          </w:p>
          <w:p w14:paraId="0679F8B6" w14:textId="77777777" w:rsidR="001C0F65" w:rsidRDefault="00026047" w:rsidP="001C0F65">
            <w:pPr>
              <w:spacing w:before="40" w:after="40"/>
              <w:rPr>
                <w:color w:val="A6A6A6" w:themeColor="background1" w:themeShade="A6"/>
                <w:sz w:val="20"/>
              </w:rPr>
            </w:pPr>
            <w:r>
              <w:rPr>
                <w:color w:val="A6A6A6" w:themeColor="background1" w:themeShade="A6"/>
                <w:sz w:val="20"/>
              </w:rPr>
              <w:t xml:space="preserve">A coach will deliver a series of online sessions which allow participants to exercise in their own home or own training space. </w:t>
            </w:r>
          </w:p>
          <w:p w14:paraId="10E54C9E" w14:textId="77777777" w:rsidR="00026047" w:rsidRDefault="00026047" w:rsidP="001C0F65">
            <w:pPr>
              <w:spacing w:before="40" w:after="40"/>
              <w:rPr>
                <w:color w:val="A6A6A6" w:themeColor="background1" w:themeShade="A6"/>
                <w:sz w:val="20"/>
              </w:rPr>
            </w:pPr>
          </w:p>
          <w:p w14:paraId="2159DF08" w14:textId="10470DB3" w:rsidR="00026047" w:rsidRPr="00E854F3" w:rsidRDefault="00026047" w:rsidP="001C0F65">
            <w:pPr>
              <w:spacing w:before="40" w:after="40"/>
              <w:rPr>
                <w:sz w:val="20"/>
              </w:rPr>
            </w:pPr>
          </w:p>
        </w:tc>
        <w:tc>
          <w:tcPr>
            <w:tcW w:w="5284" w:type="dxa"/>
            <w:tcBorders>
              <w:right w:val="single" w:sz="8" w:space="0" w:color="auto"/>
            </w:tcBorders>
          </w:tcPr>
          <w:p w14:paraId="5725059B" w14:textId="234C4C90" w:rsidR="001C0F65" w:rsidRPr="00E9200E" w:rsidRDefault="199731CF" w:rsidP="001C0F65">
            <w:pPr>
              <w:spacing w:before="40" w:after="40"/>
              <w:rPr>
                <w:b/>
                <w:bCs/>
                <w:sz w:val="20"/>
              </w:rPr>
            </w:pPr>
            <w:r w:rsidRPr="199731CF">
              <w:rPr>
                <w:b/>
                <w:bCs/>
                <w:sz w:val="20"/>
              </w:rPr>
              <w:t>Summary of key risks:</w:t>
            </w:r>
          </w:p>
          <w:p w14:paraId="4796EB66" w14:textId="3A933625" w:rsidR="008A41BF" w:rsidRDefault="00026047" w:rsidP="00C83ADB">
            <w:pPr>
              <w:numPr>
                <w:ilvl w:val="0"/>
                <w:numId w:val="1"/>
              </w:numPr>
              <w:spacing w:before="40" w:after="40"/>
              <w:rPr>
                <w:sz w:val="20"/>
              </w:rPr>
            </w:pPr>
            <w:r>
              <w:rPr>
                <w:sz w:val="20"/>
              </w:rPr>
              <w:t>Participants moving in their own space</w:t>
            </w:r>
          </w:p>
          <w:p w14:paraId="1EBA0447" w14:textId="63B18F5A" w:rsidR="008A41BF" w:rsidRDefault="00693B9C" w:rsidP="00C83ADB">
            <w:pPr>
              <w:numPr>
                <w:ilvl w:val="0"/>
                <w:numId w:val="1"/>
              </w:numPr>
              <w:spacing w:before="40" w:after="40"/>
              <w:rPr>
                <w:sz w:val="20"/>
              </w:rPr>
            </w:pPr>
            <w:r>
              <w:rPr>
                <w:sz w:val="20"/>
              </w:rPr>
              <w:t>Participant ‘over</w:t>
            </w:r>
            <w:r w:rsidR="00BD7E89">
              <w:rPr>
                <w:sz w:val="20"/>
              </w:rPr>
              <w:t xml:space="preserve">- </w:t>
            </w:r>
            <w:r>
              <w:rPr>
                <w:sz w:val="20"/>
              </w:rPr>
              <w:t>reaching’ or ‘over-training’</w:t>
            </w:r>
          </w:p>
          <w:p w14:paraId="4B2FAC13" w14:textId="39C6CEE6" w:rsidR="008A41BF" w:rsidRDefault="00437A6D" w:rsidP="00C83ADB">
            <w:pPr>
              <w:numPr>
                <w:ilvl w:val="0"/>
                <w:numId w:val="1"/>
              </w:numPr>
              <w:spacing w:before="40" w:after="40"/>
              <w:rPr>
                <w:sz w:val="20"/>
              </w:rPr>
            </w:pPr>
            <w:r>
              <w:rPr>
                <w:sz w:val="20"/>
              </w:rPr>
              <w:t xml:space="preserve">Participants neglect or fail to follow </w:t>
            </w:r>
            <w:r w:rsidR="00693B9C">
              <w:rPr>
                <w:sz w:val="20"/>
              </w:rPr>
              <w:t>the directions of the coach</w:t>
            </w:r>
          </w:p>
          <w:p w14:paraId="0B503F55" w14:textId="379ED05B" w:rsidR="00E9200E" w:rsidRDefault="00886CDB" w:rsidP="00C83ADB">
            <w:pPr>
              <w:numPr>
                <w:ilvl w:val="0"/>
                <w:numId w:val="1"/>
              </w:numPr>
              <w:spacing w:before="40" w:after="40"/>
              <w:rPr>
                <w:sz w:val="20"/>
              </w:rPr>
            </w:pPr>
            <w:r>
              <w:rPr>
                <w:sz w:val="20"/>
              </w:rPr>
              <w:t>Participant</w:t>
            </w:r>
            <w:r w:rsidR="008A41BF">
              <w:rPr>
                <w:sz w:val="20"/>
              </w:rPr>
              <w:t>s</w:t>
            </w:r>
            <w:r w:rsidR="00E9200E">
              <w:rPr>
                <w:sz w:val="20"/>
              </w:rPr>
              <w:t xml:space="preserve"> may require first aid </w:t>
            </w:r>
            <w:proofErr w:type="gramStart"/>
            <w:r w:rsidR="00E9200E">
              <w:rPr>
                <w:sz w:val="20"/>
              </w:rPr>
              <w:t>as a result of</w:t>
            </w:r>
            <w:proofErr w:type="gramEnd"/>
            <w:r w:rsidR="00E9200E">
              <w:rPr>
                <w:sz w:val="20"/>
              </w:rPr>
              <w:t xml:space="preserve"> a tumble or fall.</w:t>
            </w:r>
          </w:p>
          <w:p w14:paraId="62AC09C0" w14:textId="1E1297C4" w:rsidR="00FA604F" w:rsidRDefault="00FA604F" w:rsidP="00C83ADB">
            <w:pPr>
              <w:numPr>
                <w:ilvl w:val="0"/>
                <w:numId w:val="1"/>
              </w:numPr>
              <w:spacing w:before="40" w:after="40"/>
              <w:rPr>
                <w:sz w:val="20"/>
              </w:rPr>
            </w:pPr>
            <w:r>
              <w:rPr>
                <w:sz w:val="20"/>
              </w:rPr>
              <w:t>Coaches’ capability or delivery style is called into question and they are accused of negligence or of poor practice</w:t>
            </w:r>
          </w:p>
          <w:p w14:paraId="4A5504D5" w14:textId="53C2DD8E" w:rsidR="00DD6EAC" w:rsidRDefault="00DD6EAC" w:rsidP="00C83ADB">
            <w:pPr>
              <w:numPr>
                <w:ilvl w:val="0"/>
                <w:numId w:val="1"/>
              </w:numPr>
              <w:spacing w:before="40" w:after="40"/>
              <w:rPr>
                <w:sz w:val="20"/>
              </w:rPr>
            </w:pPr>
            <w:r>
              <w:rPr>
                <w:sz w:val="20"/>
              </w:rPr>
              <w:t>Uninvited participants joining the session – causing a security or safeguarding risk</w:t>
            </w:r>
          </w:p>
          <w:p w14:paraId="29D86DCF" w14:textId="1AFC29B8" w:rsidR="00437A6D" w:rsidRPr="00CE2A4E" w:rsidRDefault="00437A6D" w:rsidP="00693B9C">
            <w:pPr>
              <w:spacing w:before="40" w:after="40"/>
              <w:ind w:left="360"/>
              <w:rPr>
                <w:sz w:val="20"/>
              </w:rPr>
            </w:pPr>
          </w:p>
        </w:tc>
      </w:tr>
      <w:tr w:rsidR="00DC46BA" w:rsidRPr="00CE2A4E" w14:paraId="02D5DF1E" w14:textId="77777777" w:rsidTr="199731CF">
        <w:trPr>
          <w:cantSplit/>
          <w:trHeight w:val="1101"/>
        </w:trPr>
        <w:tc>
          <w:tcPr>
            <w:tcW w:w="15877" w:type="dxa"/>
            <w:gridSpan w:val="3"/>
            <w:tcBorders>
              <w:left w:val="single" w:sz="8" w:space="0" w:color="auto"/>
              <w:right w:val="single" w:sz="8" w:space="0" w:color="auto"/>
            </w:tcBorders>
            <w:vAlign w:val="center"/>
          </w:tcPr>
          <w:p w14:paraId="72F29DC1" w14:textId="6EC93870" w:rsidR="00DC46BA" w:rsidRPr="005A7C64" w:rsidRDefault="00DC46BA" w:rsidP="199731CF">
            <w:pPr>
              <w:spacing w:before="40" w:after="40"/>
              <w:rPr>
                <w:b/>
                <w:bCs/>
                <w:sz w:val="20"/>
              </w:rPr>
            </w:pPr>
          </w:p>
        </w:tc>
      </w:tr>
    </w:tbl>
    <w:p w14:paraId="1DF54F72" w14:textId="1C17FAAF" w:rsidR="005F1458" w:rsidRDefault="005F1458"/>
    <w:p w14:paraId="74C6DB5B" w14:textId="77777777" w:rsidR="005F1458" w:rsidRDefault="005F1458">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923"/>
        <w:gridCol w:w="76"/>
        <w:gridCol w:w="3712"/>
        <w:gridCol w:w="7004"/>
        <w:gridCol w:w="12"/>
        <w:gridCol w:w="336"/>
      </w:tblGrid>
      <w:tr w:rsidR="00E554F0" w14:paraId="1BBF420A" w14:textId="77777777" w:rsidTr="00886CDB">
        <w:tc>
          <w:tcPr>
            <w:tcW w:w="8041" w:type="dxa"/>
            <w:gridSpan w:val="4"/>
            <w:shd w:val="clear" w:color="auto" w:fill="000000"/>
            <w:vAlign w:val="center"/>
          </w:tcPr>
          <w:p w14:paraId="068CC90B" w14:textId="0BA5DAC8" w:rsidR="00A70DB5" w:rsidRPr="00E554F0" w:rsidRDefault="005F1458" w:rsidP="00E554F0">
            <w:pPr>
              <w:spacing w:after="200" w:line="276" w:lineRule="auto"/>
              <w:jc w:val="center"/>
              <w:rPr>
                <w:b/>
                <w:color w:val="FFFFFF"/>
              </w:rPr>
            </w:pPr>
            <w:r>
              <w:lastRenderedPageBreak/>
              <w:br w:type="page"/>
            </w:r>
            <w:r w:rsidR="001D3C84">
              <w:br w:type="page"/>
            </w:r>
            <w:r w:rsidR="001C0F65">
              <w:rPr>
                <w:b/>
                <w:color w:val="FFFFFF"/>
              </w:rPr>
              <w:t>Risk Benefit Analysis</w:t>
            </w:r>
          </w:p>
        </w:tc>
        <w:tc>
          <w:tcPr>
            <w:tcW w:w="7352" w:type="dxa"/>
            <w:gridSpan w:val="3"/>
            <w:shd w:val="clear" w:color="auto" w:fill="000000"/>
            <w:vAlign w:val="center"/>
          </w:tcPr>
          <w:p w14:paraId="6209599A" w14:textId="5E368325" w:rsidR="00A70DB5" w:rsidRPr="00E554F0" w:rsidRDefault="00A70DB5" w:rsidP="00E554F0">
            <w:pPr>
              <w:spacing w:after="200" w:line="276" w:lineRule="auto"/>
              <w:jc w:val="center"/>
              <w:rPr>
                <w:b/>
                <w:color w:val="FFFFFF"/>
              </w:rPr>
            </w:pPr>
          </w:p>
        </w:tc>
      </w:tr>
      <w:tr w:rsidR="00D72B07" w14:paraId="24A1B636" w14:textId="77777777" w:rsidTr="00886CDB">
        <w:tc>
          <w:tcPr>
            <w:tcW w:w="8041" w:type="dxa"/>
            <w:gridSpan w:val="4"/>
            <w:shd w:val="clear" w:color="auto" w:fill="auto"/>
          </w:tcPr>
          <w:p w14:paraId="191CFAC2" w14:textId="39D02050" w:rsidR="00AD6C31" w:rsidRDefault="00141F1D" w:rsidP="00E554F0">
            <w:pPr>
              <w:spacing w:after="200"/>
            </w:pPr>
            <w:r>
              <w:t xml:space="preserve">A risk-benefit analysis is used in circumstances where a degree of risk is considered acceptable and is therefore ideal for balancing the risks of </w:t>
            </w:r>
            <w:r w:rsidR="00693B9C">
              <w:t xml:space="preserve">online coaching/home training </w:t>
            </w:r>
            <w:r>
              <w:t>with other safety aspects</w:t>
            </w:r>
            <w:r w:rsidR="00DC4CDF">
              <w:t>.</w:t>
            </w:r>
          </w:p>
          <w:p w14:paraId="7B6A4EF0" w14:textId="77777777" w:rsidR="009867FD" w:rsidRDefault="009867FD" w:rsidP="009867FD"/>
          <w:p w14:paraId="22D2F1AB" w14:textId="77777777" w:rsidR="00141F1D" w:rsidRDefault="00141F1D" w:rsidP="00E554F0">
            <w:pPr>
              <w:spacing w:after="200"/>
            </w:pPr>
            <w:r>
              <w:t>The Risk Benefit analysis will:</w:t>
            </w:r>
          </w:p>
          <w:p w14:paraId="1E43956D" w14:textId="54CDB7A7" w:rsidR="00141F1D" w:rsidRDefault="000C41E3" w:rsidP="005F1458">
            <w:pPr>
              <w:numPr>
                <w:ilvl w:val="0"/>
                <w:numId w:val="5"/>
              </w:numPr>
              <w:spacing w:line="276" w:lineRule="auto"/>
            </w:pPr>
            <w:r>
              <w:t xml:space="preserve">Describe </w:t>
            </w:r>
            <w:r w:rsidR="00141F1D">
              <w:t>situations where a decision must be made</w:t>
            </w:r>
          </w:p>
          <w:p w14:paraId="034B2576" w14:textId="77777777" w:rsidR="005F1458" w:rsidRDefault="005F1458" w:rsidP="005F1458">
            <w:pPr>
              <w:numPr>
                <w:ilvl w:val="0"/>
                <w:numId w:val="5"/>
              </w:numPr>
              <w:spacing w:line="276" w:lineRule="auto"/>
            </w:pPr>
            <w:r>
              <w:t>List the risks associated with the action</w:t>
            </w:r>
          </w:p>
          <w:p w14:paraId="3733BC6F" w14:textId="74E8CCD2" w:rsidR="00141F1D" w:rsidRDefault="008954B9" w:rsidP="005F1458">
            <w:pPr>
              <w:numPr>
                <w:ilvl w:val="0"/>
                <w:numId w:val="5"/>
              </w:numPr>
              <w:spacing w:line="276" w:lineRule="auto"/>
            </w:pPr>
            <w:r>
              <w:t>List</w:t>
            </w:r>
            <w:r w:rsidR="00141F1D">
              <w:t xml:space="preserve"> the benefits for allowing the action</w:t>
            </w:r>
          </w:p>
          <w:p w14:paraId="220693E5" w14:textId="01768D73" w:rsidR="005F1458" w:rsidRDefault="005F1458" w:rsidP="005F1458">
            <w:pPr>
              <w:numPr>
                <w:ilvl w:val="0"/>
                <w:numId w:val="5"/>
              </w:numPr>
              <w:spacing w:line="276" w:lineRule="auto"/>
            </w:pPr>
            <w:r>
              <w:t>Mention any precedent or guidance available to inform the correct degree of control that should be observed.</w:t>
            </w:r>
          </w:p>
          <w:p w14:paraId="7408D2E7" w14:textId="34716417" w:rsidR="00141F1D" w:rsidRDefault="008954B9" w:rsidP="005F1458">
            <w:pPr>
              <w:numPr>
                <w:ilvl w:val="0"/>
                <w:numId w:val="5"/>
              </w:numPr>
              <w:spacing w:line="276" w:lineRule="auto"/>
            </w:pPr>
            <w:r>
              <w:t xml:space="preserve">Provide a description of how the risk is mitigated </w:t>
            </w:r>
            <w:r w:rsidR="005F1458">
              <w:t>through control measures.</w:t>
            </w:r>
          </w:p>
          <w:p w14:paraId="7D19A5D0" w14:textId="77777777" w:rsidR="005F1458" w:rsidRDefault="005F1458" w:rsidP="005F1458">
            <w:pPr>
              <w:spacing w:line="276" w:lineRule="auto"/>
              <w:ind w:left="720"/>
            </w:pPr>
          </w:p>
          <w:p w14:paraId="6140D5F3" w14:textId="4BC7EE4D" w:rsidR="00DB12D2" w:rsidRDefault="008954B9" w:rsidP="008954B9">
            <w:pPr>
              <w:spacing w:after="200"/>
            </w:pPr>
            <w:r>
              <w:t>As with all</w:t>
            </w:r>
            <w:r w:rsidR="005F1458">
              <w:t xml:space="preserve"> risk assessments – </w:t>
            </w:r>
            <w:r w:rsidR="00F60395">
              <w:t>Staff members</w:t>
            </w:r>
            <w:r w:rsidR="005F1458">
              <w:t xml:space="preserve"> should use dynamic risk assessment and their own judgement to determine when and to what degree they should follow these measures</w:t>
            </w:r>
            <w:r w:rsidR="00163C0F">
              <w:t>.</w:t>
            </w:r>
          </w:p>
          <w:p w14:paraId="500DDFF5" w14:textId="2472C14F" w:rsidR="00BD7E89" w:rsidRPr="00BD7E89" w:rsidRDefault="00BD7E89" w:rsidP="008954B9">
            <w:pPr>
              <w:spacing w:after="200"/>
              <w:rPr>
                <w:b/>
                <w:bCs/>
              </w:rPr>
            </w:pPr>
            <w:r w:rsidRPr="00BD7E89">
              <w:rPr>
                <w:b/>
                <w:bCs/>
              </w:rPr>
              <w:t>General Control Measures:</w:t>
            </w:r>
          </w:p>
          <w:p w14:paraId="616EA84C" w14:textId="18E3BDE0" w:rsidR="00BD7E89" w:rsidRDefault="00BD7E89" w:rsidP="008954B9">
            <w:pPr>
              <w:spacing w:after="200"/>
            </w:pPr>
            <w:r>
              <w:t>It is assumed that the coach:</w:t>
            </w:r>
          </w:p>
          <w:p w14:paraId="73F7FFE8" w14:textId="40FBB4B2" w:rsidR="00BD7E89" w:rsidRDefault="00BD7E89" w:rsidP="00BD7E89">
            <w:pPr>
              <w:pStyle w:val="ListParagraph"/>
              <w:numPr>
                <w:ilvl w:val="0"/>
                <w:numId w:val="10"/>
              </w:numPr>
              <w:spacing w:after="200"/>
            </w:pPr>
            <w:r>
              <w:t>Holds a qualification for the activity that they are delivering</w:t>
            </w:r>
          </w:p>
          <w:p w14:paraId="134FF871" w14:textId="5DE3DD86" w:rsidR="00BD7E89" w:rsidRDefault="00BD7E89" w:rsidP="00BD7E89">
            <w:pPr>
              <w:pStyle w:val="ListParagraph"/>
              <w:numPr>
                <w:ilvl w:val="0"/>
                <w:numId w:val="10"/>
              </w:numPr>
              <w:spacing w:after="200"/>
            </w:pPr>
            <w:r>
              <w:t>Has appropriate insurance cover</w:t>
            </w:r>
          </w:p>
          <w:p w14:paraId="09B63A5F" w14:textId="2F71C53C" w:rsidR="00BD7E89" w:rsidRDefault="00BD7E89" w:rsidP="00BD7E89">
            <w:pPr>
              <w:pStyle w:val="ListParagraph"/>
              <w:numPr>
                <w:ilvl w:val="0"/>
                <w:numId w:val="10"/>
              </w:numPr>
              <w:spacing w:after="200"/>
            </w:pPr>
            <w:r>
              <w:t xml:space="preserve">Works to the </w:t>
            </w:r>
            <w:proofErr w:type="spellStart"/>
            <w:r>
              <w:t>coach:participant</w:t>
            </w:r>
            <w:proofErr w:type="spellEnd"/>
            <w:r>
              <w:t xml:space="preserve"> ratio as prescribed by their qualifications and insurance provider.</w:t>
            </w:r>
          </w:p>
          <w:p w14:paraId="237AEE5F" w14:textId="4AE58C8C" w:rsidR="00DB12D2" w:rsidRDefault="00BD7E89" w:rsidP="008954B9">
            <w:pPr>
              <w:pStyle w:val="ListParagraph"/>
              <w:numPr>
                <w:ilvl w:val="0"/>
                <w:numId w:val="10"/>
              </w:numPr>
              <w:spacing w:after="200"/>
            </w:pPr>
            <w:r>
              <w:t>Has provided a written/digital disclaimer in line with their existing practices for delivering coaching</w:t>
            </w:r>
            <w:r w:rsidR="00DD6EAC">
              <w:t xml:space="preserve"> – ahead of the sessions. </w:t>
            </w:r>
          </w:p>
        </w:tc>
        <w:tc>
          <w:tcPr>
            <w:tcW w:w="7352" w:type="dxa"/>
            <w:gridSpan w:val="3"/>
            <w:shd w:val="clear" w:color="auto" w:fill="auto"/>
            <w:vAlign w:val="center"/>
          </w:tcPr>
          <w:tbl>
            <w:tblP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4973"/>
            </w:tblGrid>
            <w:tr w:rsidR="00B03C73" w:rsidRPr="00D236E9" w14:paraId="0D0E2D5F" w14:textId="77777777" w:rsidTr="00B03C73">
              <w:trPr>
                <w:cantSplit/>
                <w:trHeight w:val="489"/>
              </w:trPr>
              <w:tc>
                <w:tcPr>
                  <w:tcW w:w="1508" w:type="pct"/>
                  <w:tcBorders>
                    <w:top w:val="single" w:sz="4" w:space="0" w:color="auto"/>
                    <w:left w:val="single" w:sz="8" w:space="0" w:color="auto"/>
                  </w:tcBorders>
                  <w:shd w:val="clear" w:color="auto" w:fill="D9D9D9"/>
                  <w:vAlign w:val="center"/>
                </w:tcPr>
                <w:p w14:paraId="488B1E07" w14:textId="599DA4E9" w:rsidR="008954B9" w:rsidRPr="00D236E9" w:rsidRDefault="008954B9" w:rsidP="00D756C2">
                  <w:pPr>
                    <w:spacing w:line="360" w:lineRule="auto"/>
                    <w:ind w:left="19"/>
                    <w:jc w:val="center"/>
                    <w:rPr>
                      <w:sz w:val="20"/>
                    </w:rPr>
                  </w:pPr>
                  <w:r>
                    <w:rPr>
                      <w:sz w:val="20"/>
                    </w:rPr>
                    <w:t>Description of risk</w:t>
                  </w:r>
                </w:p>
              </w:tc>
              <w:tc>
                <w:tcPr>
                  <w:tcW w:w="3492" w:type="pct"/>
                  <w:tcBorders>
                    <w:top w:val="single" w:sz="4" w:space="0" w:color="auto"/>
                  </w:tcBorders>
                  <w:shd w:val="clear" w:color="auto" w:fill="auto"/>
                  <w:vAlign w:val="center"/>
                </w:tcPr>
                <w:p w14:paraId="1C0BD59A" w14:textId="7C642CA3" w:rsidR="008954B9" w:rsidRPr="00D236E9" w:rsidRDefault="008954B9" w:rsidP="008954B9">
                  <w:pPr>
                    <w:spacing w:line="360" w:lineRule="auto"/>
                    <w:jc w:val="center"/>
                    <w:rPr>
                      <w:sz w:val="20"/>
                    </w:rPr>
                  </w:pPr>
                </w:p>
              </w:tc>
            </w:tr>
            <w:tr w:rsidR="008954B9" w:rsidRPr="00E20866" w14:paraId="61B9132A" w14:textId="77777777" w:rsidTr="00B03C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2"/>
              </w:trPr>
              <w:tc>
                <w:tcPr>
                  <w:tcW w:w="1508" w:type="pct"/>
                  <w:tcBorders>
                    <w:top w:val="single" w:sz="6" w:space="0" w:color="auto"/>
                    <w:left w:val="single" w:sz="6" w:space="0" w:color="auto"/>
                    <w:bottom w:val="single" w:sz="6" w:space="0" w:color="auto"/>
                    <w:right w:val="single" w:sz="6" w:space="0" w:color="auto"/>
                  </w:tcBorders>
                  <w:shd w:val="clear" w:color="auto" w:fill="D9D9D9"/>
                  <w:vAlign w:val="center"/>
                </w:tcPr>
                <w:p w14:paraId="73EF405E" w14:textId="20606FB0" w:rsidR="008954B9" w:rsidRPr="003C04BC" w:rsidRDefault="008954B9" w:rsidP="00D756C2">
                  <w:pPr>
                    <w:keepNext/>
                    <w:keepLines/>
                    <w:jc w:val="center"/>
                    <w:rPr>
                      <w:rFonts w:eastAsia="Arial" w:cs="Arial"/>
                      <w:sz w:val="20"/>
                    </w:rPr>
                  </w:pPr>
                  <w:r>
                    <w:rPr>
                      <w:rFonts w:eastAsia="Arial" w:cs="Arial"/>
                      <w:sz w:val="20"/>
                      <w:lang w:val="en-US"/>
                    </w:rPr>
                    <w:t>Risks</w:t>
                  </w:r>
                </w:p>
              </w:tc>
              <w:tc>
                <w:tcPr>
                  <w:tcW w:w="3492" w:type="pct"/>
                  <w:tcBorders>
                    <w:top w:val="single" w:sz="6" w:space="0" w:color="auto"/>
                    <w:left w:val="single" w:sz="6" w:space="0" w:color="auto"/>
                    <w:bottom w:val="single" w:sz="6" w:space="0" w:color="auto"/>
                    <w:right w:val="single" w:sz="6" w:space="0" w:color="auto"/>
                  </w:tcBorders>
                  <w:vAlign w:val="center"/>
                </w:tcPr>
                <w:p w14:paraId="3C855274" w14:textId="2A115F14" w:rsidR="008954B9" w:rsidRPr="00E20866" w:rsidRDefault="008954B9" w:rsidP="008954B9">
                  <w:pPr>
                    <w:spacing w:before="20" w:after="20"/>
                    <w:jc w:val="center"/>
                    <w:rPr>
                      <w:rFonts w:eastAsia="Arial" w:cs="Arial"/>
                      <w:b/>
                      <w:sz w:val="24"/>
                    </w:rPr>
                  </w:pPr>
                </w:p>
              </w:tc>
            </w:tr>
            <w:tr w:rsidR="008954B9" w:rsidRPr="00E20866" w14:paraId="41CE9531" w14:textId="77777777" w:rsidTr="00B03C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1508" w:type="pct"/>
                  <w:tcBorders>
                    <w:top w:val="single" w:sz="6" w:space="0" w:color="auto"/>
                    <w:left w:val="single" w:sz="6" w:space="0" w:color="auto"/>
                    <w:bottom w:val="single" w:sz="6" w:space="0" w:color="auto"/>
                    <w:right w:val="single" w:sz="6" w:space="0" w:color="auto"/>
                  </w:tcBorders>
                  <w:shd w:val="clear" w:color="auto" w:fill="D9D9D9"/>
                  <w:vAlign w:val="center"/>
                </w:tcPr>
                <w:p w14:paraId="14212919" w14:textId="6256322F" w:rsidR="008954B9" w:rsidRPr="003C04BC" w:rsidRDefault="008954B9" w:rsidP="00D756C2">
                  <w:pPr>
                    <w:keepNext/>
                    <w:keepLines/>
                    <w:jc w:val="center"/>
                    <w:rPr>
                      <w:rFonts w:eastAsia="Arial" w:cs="Arial"/>
                      <w:sz w:val="20"/>
                    </w:rPr>
                  </w:pPr>
                  <w:r>
                    <w:rPr>
                      <w:rFonts w:eastAsia="Arial" w:cs="Arial"/>
                      <w:sz w:val="20"/>
                    </w:rPr>
                    <w:t>Benefits</w:t>
                  </w:r>
                </w:p>
              </w:tc>
              <w:tc>
                <w:tcPr>
                  <w:tcW w:w="3492" w:type="pct"/>
                  <w:tcBorders>
                    <w:top w:val="single" w:sz="6" w:space="0" w:color="auto"/>
                    <w:left w:val="single" w:sz="6" w:space="0" w:color="auto"/>
                    <w:bottom w:val="single" w:sz="6" w:space="0" w:color="auto"/>
                    <w:right w:val="single" w:sz="6" w:space="0" w:color="auto"/>
                  </w:tcBorders>
                  <w:vAlign w:val="center"/>
                </w:tcPr>
                <w:p w14:paraId="57325AB4" w14:textId="77795176" w:rsidR="008954B9" w:rsidRPr="00E20866" w:rsidRDefault="008954B9" w:rsidP="008954B9">
                  <w:pPr>
                    <w:spacing w:before="20" w:after="20"/>
                    <w:jc w:val="center"/>
                    <w:rPr>
                      <w:rFonts w:eastAsia="Arial" w:cs="Arial"/>
                      <w:b/>
                      <w:sz w:val="24"/>
                    </w:rPr>
                  </w:pPr>
                </w:p>
              </w:tc>
            </w:tr>
            <w:tr w:rsidR="008954B9" w:rsidRPr="00E20866" w14:paraId="496BA8F1" w14:textId="77777777" w:rsidTr="00B03C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1508" w:type="pct"/>
                  <w:tcBorders>
                    <w:top w:val="single" w:sz="6" w:space="0" w:color="auto"/>
                    <w:left w:val="single" w:sz="6" w:space="0" w:color="auto"/>
                    <w:bottom w:val="single" w:sz="6" w:space="0" w:color="auto"/>
                    <w:right w:val="single" w:sz="6" w:space="0" w:color="auto"/>
                  </w:tcBorders>
                  <w:shd w:val="clear" w:color="auto" w:fill="D9D9D9"/>
                  <w:vAlign w:val="center"/>
                </w:tcPr>
                <w:p w14:paraId="2D3E3E8F" w14:textId="0D0A8245" w:rsidR="008954B9" w:rsidRPr="003C04BC" w:rsidRDefault="008954B9" w:rsidP="00D756C2">
                  <w:pPr>
                    <w:jc w:val="center"/>
                    <w:rPr>
                      <w:rFonts w:eastAsia="Arial" w:cs="Arial"/>
                      <w:sz w:val="20"/>
                    </w:rPr>
                  </w:pPr>
                  <w:r>
                    <w:rPr>
                      <w:rFonts w:eastAsia="Arial" w:cs="Arial"/>
                      <w:sz w:val="20"/>
                    </w:rPr>
                    <w:t>Precedents/guidance</w:t>
                  </w:r>
                </w:p>
              </w:tc>
              <w:tc>
                <w:tcPr>
                  <w:tcW w:w="3492" w:type="pct"/>
                  <w:tcBorders>
                    <w:top w:val="single" w:sz="6" w:space="0" w:color="auto"/>
                    <w:left w:val="single" w:sz="6" w:space="0" w:color="auto"/>
                    <w:bottom w:val="single" w:sz="6" w:space="0" w:color="auto"/>
                    <w:right w:val="single" w:sz="6" w:space="0" w:color="auto"/>
                  </w:tcBorders>
                  <w:vAlign w:val="center"/>
                </w:tcPr>
                <w:p w14:paraId="47F2D1E9" w14:textId="04371BD9" w:rsidR="008954B9" w:rsidRPr="00E20866" w:rsidRDefault="008954B9" w:rsidP="008954B9">
                  <w:pPr>
                    <w:spacing w:before="20" w:after="20"/>
                    <w:jc w:val="center"/>
                    <w:rPr>
                      <w:rFonts w:eastAsia="Arial" w:cs="Arial"/>
                      <w:b/>
                      <w:sz w:val="24"/>
                    </w:rPr>
                  </w:pPr>
                </w:p>
              </w:tc>
            </w:tr>
            <w:tr w:rsidR="008954B9" w:rsidRPr="00E20866" w14:paraId="0928DBE9" w14:textId="77777777" w:rsidTr="00B03C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1508" w:type="pct"/>
                  <w:tcBorders>
                    <w:top w:val="single" w:sz="6" w:space="0" w:color="auto"/>
                    <w:left w:val="single" w:sz="6" w:space="0" w:color="auto"/>
                    <w:bottom w:val="single" w:sz="6" w:space="0" w:color="auto"/>
                    <w:right w:val="single" w:sz="6" w:space="0" w:color="auto"/>
                  </w:tcBorders>
                  <w:shd w:val="clear" w:color="auto" w:fill="D9D9D9"/>
                  <w:vAlign w:val="center"/>
                </w:tcPr>
                <w:p w14:paraId="423D0276" w14:textId="53A48F01" w:rsidR="008954B9" w:rsidRDefault="00D756C2" w:rsidP="00D756C2">
                  <w:pPr>
                    <w:jc w:val="center"/>
                    <w:rPr>
                      <w:rFonts w:eastAsia="Arial" w:cs="Arial"/>
                      <w:sz w:val="20"/>
                    </w:rPr>
                  </w:pPr>
                  <w:r>
                    <w:rPr>
                      <w:rFonts w:eastAsia="Arial" w:cs="Arial"/>
                      <w:sz w:val="20"/>
                    </w:rPr>
                    <w:t>Controlling Measures</w:t>
                  </w:r>
                </w:p>
              </w:tc>
              <w:tc>
                <w:tcPr>
                  <w:tcW w:w="3492" w:type="pct"/>
                  <w:tcBorders>
                    <w:top w:val="single" w:sz="6" w:space="0" w:color="auto"/>
                    <w:left w:val="single" w:sz="6" w:space="0" w:color="auto"/>
                    <w:bottom w:val="single" w:sz="6" w:space="0" w:color="auto"/>
                    <w:right w:val="single" w:sz="6" w:space="0" w:color="auto"/>
                  </w:tcBorders>
                  <w:vAlign w:val="center"/>
                </w:tcPr>
                <w:p w14:paraId="39944BB3" w14:textId="51341099" w:rsidR="008954B9" w:rsidRPr="00E20866" w:rsidRDefault="008954B9" w:rsidP="008954B9">
                  <w:pPr>
                    <w:spacing w:before="20" w:after="20"/>
                    <w:jc w:val="center"/>
                    <w:rPr>
                      <w:rFonts w:eastAsia="Arial" w:cs="Arial"/>
                      <w:b/>
                      <w:sz w:val="24"/>
                    </w:rPr>
                  </w:pPr>
                </w:p>
              </w:tc>
            </w:tr>
          </w:tbl>
          <w:p w14:paraId="48D7B9D1" w14:textId="77777777" w:rsidR="00D72B07" w:rsidRDefault="00D72B07" w:rsidP="00600F13">
            <w:pPr>
              <w:spacing w:after="200" w:line="276" w:lineRule="auto"/>
              <w:jc w:val="center"/>
              <w:rPr>
                <w:i/>
              </w:rPr>
            </w:pPr>
          </w:p>
          <w:p w14:paraId="067B7AA2" w14:textId="77777777" w:rsidR="00DB12D2" w:rsidRDefault="00DB12D2" w:rsidP="00600F13">
            <w:pPr>
              <w:spacing w:after="200" w:line="276" w:lineRule="auto"/>
              <w:jc w:val="center"/>
              <w:rPr>
                <w:i/>
              </w:rPr>
            </w:pPr>
          </w:p>
          <w:p w14:paraId="3E1772F3" w14:textId="17006DA8" w:rsidR="00DB12D2" w:rsidRPr="00E554F0" w:rsidRDefault="00DB12D2" w:rsidP="00600F13">
            <w:pPr>
              <w:spacing w:after="200" w:line="276" w:lineRule="auto"/>
              <w:jc w:val="center"/>
              <w:rPr>
                <w:i/>
              </w:rPr>
            </w:pPr>
          </w:p>
        </w:tc>
      </w:tr>
      <w:tr w:rsidR="00D756C2" w:rsidRPr="00D236E9" w14:paraId="4C2034FC" w14:textId="77777777" w:rsidTr="00AE50D4">
        <w:tblPrEx>
          <w:tblLook w:val="0000" w:firstRow="0" w:lastRow="0" w:firstColumn="0" w:lastColumn="0" w:noHBand="0" w:noVBand="0"/>
        </w:tblPrEx>
        <w:trPr>
          <w:gridAfter w:val="2"/>
          <w:wAfter w:w="348" w:type="dxa"/>
          <w:cantSplit/>
          <w:trHeight w:val="489"/>
        </w:trPr>
        <w:tc>
          <w:tcPr>
            <w:tcW w:w="15045" w:type="dxa"/>
            <w:gridSpan w:val="5"/>
            <w:tcBorders>
              <w:top w:val="single" w:sz="4" w:space="0" w:color="auto"/>
              <w:left w:val="single" w:sz="8" w:space="0" w:color="auto"/>
            </w:tcBorders>
            <w:shd w:val="clear" w:color="auto" w:fill="000000"/>
            <w:vAlign w:val="center"/>
          </w:tcPr>
          <w:p w14:paraId="40AD1C37" w14:textId="77777777" w:rsidR="00D756C2" w:rsidRPr="00D236E9" w:rsidRDefault="00D756C2" w:rsidP="008362F9">
            <w:pPr>
              <w:spacing w:line="360" w:lineRule="auto"/>
              <w:jc w:val="center"/>
              <w:rPr>
                <w:sz w:val="20"/>
              </w:rPr>
            </w:pPr>
          </w:p>
        </w:tc>
      </w:tr>
      <w:tr w:rsidR="009867FD" w:rsidRPr="00D236E9" w14:paraId="10E9799A"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4" w:space="0" w:color="auto"/>
              <w:left w:val="single" w:sz="8" w:space="0" w:color="auto"/>
            </w:tcBorders>
            <w:shd w:val="clear" w:color="auto" w:fill="D9D9D9"/>
            <w:vAlign w:val="center"/>
          </w:tcPr>
          <w:p w14:paraId="32D8EA46" w14:textId="77777777" w:rsidR="009867FD" w:rsidRPr="00D236E9" w:rsidRDefault="009867FD" w:rsidP="008362F9">
            <w:pPr>
              <w:spacing w:line="360" w:lineRule="auto"/>
              <w:ind w:left="19"/>
              <w:jc w:val="center"/>
              <w:rPr>
                <w:sz w:val="20"/>
              </w:rPr>
            </w:pPr>
            <w:bookmarkStart w:id="0" w:name="_Hlk48900685"/>
            <w:bookmarkStart w:id="1" w:name="_Hlk48900693"/>
            <w:r>
              <w:rPr>
                <w:sz w:val="20"/>
              </w:rPr>
              <w:t>Description of Risk</w:t>
            </w:r>
          </w:p>
        </w:tc>
        <w:tc>
          <w:tcPr>
            <w:tcW w:w="10792" w:type="dxa"/>
            <w:gridSpan w:val="3"/>
            <w:tcBorders>
              <w:top w:val="single" w:sz="4" w:space="0" w:color="auto"/>
            </w:tcBorders>
            <w:shd w:val="clear" w:color="auto" w:fill="auto"/>
            <w:vAlign w:val="center"/>
          </w:tcPr>
          <w:p w14:paraId="64FC53C3" w14:textId="7BF53B0C" w:rsidR="00163C0F" w:rsidRDefault="00163C0F" w:rsidP="00163C0F">
            <w:pPr>
              <w:spacing w:before="40" w:after="40"/>
              <w:rPr>
                <w:sz w:val="20"/>
              </w:rPr>
            </w:pPr>
            <w:r>
              <w:rPr>
                <w:sz w:val="20"/>
              </w:rPr>
              <w:t>Participants moving in their own space</w:t>
            </w:r>
            <w:r w:rsidR="00BD7E89">
              <w:rPr>
                <w:sz w:val="20"/>
              </w:rPr>
              <w:t xml:space="preserve"> which is unsuitable</w:t>
            </w:r>
          </w:p>
          <w:p w14:paraId="46A05BAB" w14:textId="1586872C" w:rsidR="009867FD" w:rsidRPr="00D236E9" w:rsidRDefault="009867FD" w:rsidP="008362F9">
            <w:pPr>
              <w:spacing w:line="360" w:lineRule="auto"/>
              <w:rPr>
                <w:sz w:val="20"/>
              </w:rPr>
            </w:pPr>
          </w:p>
        </w:tc>
      </w:tr>
      <w:tr w:rsidR="009867FD" w:rsidRPr="0023475C" w14:paraId="6462DED6"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92"/>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7EAD18C" w14:textId="77777777" w:rsidR="009867FD" w:rsidRPr="003C04BC" w:rsidRDefault="009867FD" w:rsidP="008362F9">
            <w:pPr>
              <w:keepNext/>
              <w:keepLines/>
              <w:jc w:val="center"/>
              <w:rPr>
                <w:rFonts w:eastAsia="Arial" w:cs="Arial"/>
                <w:sz w:val="20"/>
              </w:rPr>
            </w:pPr>
            <w:r>
              <w:rPr>
                <w:rFonts w:eastAsia="Arial" w:cs="Arial"/>
                <w:sz w:val="20"/>
                <w:lang w:val="en-US"/>
              </w:rPr>
              <w:t>Risks</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3675E870" w14:textId="15B89659" w:rsidR="008362F9" w:rsidRPr="00AE50D4" w:rsidRDefault="00163C0F" w:rsidP="00AE50D4">
            <w:pPr>
              <w:spacing w:line="360" w:lineRule="auto"/>
              <w:rPr>
                <w:sz w:val="20"/>
              </w:rPr>
            </w:pPr>
            <w:r>
              <w:rPr>
                <w:sz w:val="20"/>
              </w:rPr>
              <w:t>Participant collides with an object or furniture in their own space.</w:t>
            </w:r>
          </w:p>
        </w:tc>
      </w:tr>
      <w:tr w:rsidR="009867FD" w:rsidRPr="00DC4CDF" w14:paraId="13CEDA5A"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00BA2E4" w14:textId="77777777" w:rsidR="009867FD" w:rsidRPr="003C04BC" w:rsidRDefault="009867FD" w:rsidP="008362F9">
            <w:pPr>
              <w:keepNext/>
              <w:keepLines/>
              <w:jc w:val="center"/>
              <w:rPr>
                <w:rFonts w:eastAsia="Arial" w:cs="Arial"/>
                <w:sz w:val="20"/>
              </w:rPr>
            </w:pPr>
            <w:r>
              <w:rPr>
                <w:rFonts w:eastAsia="Arial" w:cs="Arial"/>
                <w:sz w:val="20"/>
              </w:rPr>
              <w:t>Benefits</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3219689B" w14:textId="08D11B1E" w:rsidR="009867FD" w:rsidRPr="00886CDB" w:rsidRDefault="00163C0F" w:rsidP="00AE50D4">
            <w:pPr>
              <w:spacing w:line="276" w:lineRule="auto"/>
              <w:rPr>
                <w:sz w:val="20"/>
              </w:rPr>
            </w:pPr>
            <w:r>
              <w:rPr>
                <w:sz w:val="20"/>
              </w:rPr>
              <w:t>Participant can continue to exercise during lockdown conditions – benefitting their physical and mental health.</w:t>
            </w:r>
          </w:p>
        </w:tc>
      </w:tr>
      <w:tr w:rsidR="009867FD" w:rsidRPr="00D756C2" w14:paraId="415FB37A"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19B7296" w14:textId="77777777" w:rsidR="009867FD" w:rsidRPr="003C04BC" w:rsidRDefault="009867FD" w:rsidP="008362F9">
            <w:pPr>
              <w:jc w:val="center"/>
              <w:rPr>
                <w:rFonts w:eastAsia="Arial" w:cs="Arial"/>
                <w:sz w:val="20"/>
              </w:rPr>
            </w:pPr>
            <w:r>
              <w:rPr>
                <w:rFonts w:eastAsia="Arial" w:cs="Arial"/>
                <w:sz w:val="20"/>
              </w:rPr>
              <w:t>Precedents/guidance</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74ED57B6" w14:textId="78735945" w:rsidR="00296D14" w:rsidRPr="00D756C2" w:rsidRDefault="00BD7E89" w:rsidP="00296D14">
            <w:pPr>
              <w:spacing w:line="360" w:lineRule="auto"/>
              <w:rPr>
                <w:sz w:val="20"/>
              </w:rPr>
            </w:pPr>
            <w:r>
              <w:rPr>
                <w:sz w:val="20"/>
              </w:rPr>
              <w:t xml:space="preserve">CIMSPA </w:t>
            </w:r>
            <w:r>
              <w:t>Delivering Sport and Physical Activity Online Guidance has been used as a reference</w:t>
            </w:r>
          </w:p>
          <w:p w14:paraId="43878755" w14:textId="6D09F11E" w:rsidR="009867FD" w:rsidRPr="00D756C2" w:rsidRDefault="009867FD" w:rsidP="008362F9">
            <w:pPr>
              <w:spacing w:line="360" w:lineRule="auto"/>
              <w:rPr>
                <w:sz w:val="20"/>
              </w:rPr>
            </w:pPr>
          </w:p>
        </w:tc>
      </w:tr>
      <w:tr w:rsidR="009867FD" w:rsidRPr="005A08C6" w14:paraId="67FBAF64"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F752E55" w14:textId="77777777" w:rsidR="009867FD" w:rsidRDefault="009867FD" w:rsidP="008362F9">
            <w:pPr>
              <w:jc w:val="center"/>
              <w:rPr>
                <w:rFonts w:eastAsia="Arial" w:cs="Arial"/>
                <w:sz w:val="20"/>
              </w:rPr>
            </w:pPr>
            <w:r>
              <w:rPr>
                <w:rFonts w:eastAsia="Arial" w:cs="Arial"/>
                <w:sz w:val="20"/>
              </w:rPr>
              <w:t>Controlling Measures</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70B442CB" w14:textId="77777777" w:rsidR="009867FD" w:rsidRDefault="00163C0F" w:rsidP="008362F9">
            <w:pPr>
              <w:spacing w:line="360" w:lineRule="auto"/>
              <w:rPr>
                <w:b/>
                <w:bCs/>
                <w:sz w:val="20"/>
              </w:rPr>
            </w:pPr>
            <w:r>
              <w:rPr>
                <w:b/>
                <w:bCs/>
                <w:sz w:val="20"/>
              </w:rPr>
              <w:t xml:space="preserve">The coach will designate the layout of the space to the participants in advance of the online session. </w:t>
            </w:r>
          </w:p>
          <w:p w14:paraId="33C6AD86" w14:textId="5410AC95" w:rsidR="00DD6EAC" w:rsidRPr="005A08C6" w:rsidRDefault="00DD6EAC" w:rsidP="008362F9">
            <w:pPr>
              <w:spacing w:line="360" w:lineRule="auto"/>
              <w:rPr>
                <w:b/>
                <w:bCs/>
                <w:sz w:val="20"/>
              </w:rPr>
            </w:pPr>
            <w:r>
              <w:rPr>
                <w:b/>
                <w:bCs/>
                <w:sz w:val="20"/>
              </w:rPr>
              <w:t>Participants will be asked to self-assess the suitability of any household objects that may be used and agree with the coach that they are suitable.</w:t>
            </w:r>
          </w:p>
        </w:tc>
      </w:tr>
      <w:tr w:rsidR="009867FD" w14:paraId="26F9D077" w14:textId="77777777" w:rsidTr="00886CDB">
        <w:tblPrEx>
          <w:tblLook w:val="0000" w:firstRow="0" w:lastRow="0" w:firstColumn="0" w:lastColumn="0" w:noHBand="0" w:noVBand="0"/>
        </w:tblPrEx>
        <w:trPr>
          <w:gridAfter w:val="1"/>
          <w:wAfter w:w="336" w:type="dxa"/>
          <w:cantSplit/>
          <w:trHeight w:val="87"/>
        </w:trPr>
        <w:tc>
          <w:tcPr>
            <w:tcW w:w="3330" w:type="dxa"/>
            <w:tcBorders>
              <w:top w:val="single" w:sz="4" w:space="0" w:color="auto"/>
              <w:left w:val="single" w:sz="8" w:space="0" w:color="auto"/>
            </w:tcBorders>
            <w:shd w:val="clear" w:color="auto" w:fill="000000"/>
            <w:vAlign w:val="center"/>
          </w:tcPr>
          <w:p w14:paraId="3D8474A2" w14:textId="77777777" w:rsidR="009867FD" w:rsidRDefault="009867FD" w:rsidP="00DD52BD">
            <w:pPr>
              <w:spacing w:line="360" w:lineRule="auto"/>
              <w:rPr>
                <w:sz w:val="20"/>
              </w:rPr>
            </w:pPr>
          </w:p>
        </w:tc>
        <w:tc>
          <w:tcPr>
            <w:tcW w:w="11727" w:type="dxa"/>
            <w:gridSpan w:val="5"/>
            <w:tcBorders>
              <w:top w:val="single" w:sz="4" w:space="0" w:color="auto"/>
            </w:tcBorders>
            <w:shd w:val="clear" w:color="auto" w:fill="000000"/>
            <w:vAlign w:val="center"/>
          </w:tcPr>
          <w:p w14:paraId="1D7B3482" w14:textId="77777777" w:rsidR="009867FD" w:rsidRDefault="009867FD" w:rsidP="008362F9">
            <w:pPr>
              <w:spacing w:line="360" w:lineRule="auto"/>
              <w:rPr>
                <w:sz w:val="20"/>
              </w:rPr>
            </w:pPr>
          </w:p>
          <w:p w14:paraId="1A9A27E9" w14:textId="77777777" w:rsidR="009867FD" w:rsidRDefault="009867FD" w:rsidP="008362F9">
            <w:pPr>
              <w:spacing w:line="360" w:lineRule="auto"/>
              <w:rPr>
                <w:sz w:val="20"/>
              </w:rPr>
            </w:pPr>
          </w:p>
        </w:tc>
      </w:tr>
      <w:bookmarkEnd w:id="0"/>
      <w:bookmarkEnd w:id="1"/>
      <w:tr w:rsidR="00886CDB" w:rsidRPr="0023475C" w14:paraId="1FD0F485"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92"/>
        </w:trPr>
        <w:tc>
          <w:tcPr>
            <w:tcW w:w="4329" w:type="dxa"/>
            <w:gridSpan w:val="3"/>
            <w:tcBorders>
              <w:top w:val="single" w:sz="4" w:space="0" w:color="auto"/>
              <w:left w:val="single" w:sz="8" w:space="0" w:color="auto"/>
            </w:tcBorders>
            <w:shd w:val="clear" w:color="auto" w:fill="D9D9D9"/>
            <w:vAlign w:val="center"/>
          </w:tcPr>
          <w:p w14:paraId="2E541298" w14:textId="207C401E" w:rsidR="00886CDB" w:rsidRPr="003C04BC" w:rsidRDefault="00886CDB" w:rsidP="008362F9">
            <w:pPr>
              <w:keepNext/>
              <w:keepLines/>
              <w:jc w:val="center"/>
              <w:rPr>
                <w:rFonts w:eastAsia="Arial" w:cs="Arial"/>
                <w:sz w:val="20"/>
              </w:rPr>
            </w:pPr>
            <w:r>
              <w:rPr>
                <w:sz w:val="20"/>
              </w:rPr>
              <w:t>Description of Risk</w:t>
            </w:r>
          </w:p>
        </w:tc>
        <w:tc>
          <w:tcPr>
            <w:tcW w:w="10716" w:type="dxa"/>
            <w:gridSpan w:val="2"/>
            <w:tcBorders>
              <w:top w:val="single" w:sz="4" w:space="0" w:color="auto"/>
            </w:tcBorders>
            <w:shd w:val="clear" w:color="auto" w:fill="auto"/>
            <w:vAlign w:val="center"/>
          </w:tcPr>
          <w:p w14:paraId="06D257C3" w14:textId="5BE5E80E" w:rsidR="00296D14" w:rsidRDefault="00296D14" w:rsidP="00296D14">
            <w:pPr>
              <w:spacing w:before="40" w:after="40"/>
              <w:rPr>
                <w:sz w:val="20"/>
              </w:rPr>
            </w:pPr>
            <w:r>
              <w:rPr>
                <w:sz w:val="20"/>
              </w:rPr>
              <w:t xml:space="preserve">Participant </w:t>
            </w:r>
            <w:r w:rsidR="00BD7E89">
              <w:rPr>
                <w:sz w:val="20"/>
              </w:rPr>
              <w:t>training above their perceived level or ‘</w:t>
            </w:r>
            <w:proofErr w:type="gramStart"/>
            <w:r w:rsidR="00BD7E89">
              <w:rPr>
                <w:sz w:val="20"/>
              </w:rPr>
              <w:t>over reaching</w:t>
            </w:r>
            <w:proofErr w:type="gramEnd"/>
            <w:r w:rsidR="00BD7E89">
              <w:rPr>
                <w:sz w:val="20"/>
              </w:rPr>
              <w:t>’ their capabilities without supervision</w:t>
            </w:r>
          </w:p>
          <w:p w14:paraId="6A5A2882" w14:textId="098D2508" w:rsidR="00886CDB" w:rsidRPr="0023475C" w:rsidRDefault="00886CDB" w:rsidP="00AE50D4">
            <w:pPr>
              <w:spacing w:line="360" w:lineRule="auto"/>
              <w:rPr>
                <w:sz w:val="20"/>
              </w:rPr>
            </w:pPr>
          </w:p>
        </w:tc>
      </w:tr>
      <w:tr w:rsidR="00886CDB" w:rsidRPr="00DC4CDF" w14:paraId="0011F314"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32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2E415E5F" w14:textId="72B210A2" w:rsidR="00886CDB" w:rsidRPr="003C04BC" w:rsidRDefault="00886CDB" w:rsidP="008362F9">
            <w:pPr>
              <w:keepNext/>
              <w:keepLines/>
              <w:jc w:val="center"/>
              <w:rPr>
                <w:rFonts w:eastAsia="Arial" w:cs="Arial"/>
                <w:sz w:val="20"/>
              </w:rPr>
            </w:pPr>
            <w:r>
              <w:rPr>
                <w:rFonts w:eastAsia="Arial" w:cs="Arial"/>
                <w:sz w:val="20"/>
                <w:lang w:val="en-US"/>
              </w:rPr>
              <w:t>Risks</w:t>
            </w:r>
          </w:p>
        </w:tc>
        <w:tc>
          <w:tcPr>
            <w:tcW w:w="10716" w:type="dxa"/>
            <w:gridSpan w:val="2"/>
            <w:tcBorders>
              <w:top w:val="single" w:sz="6" w:space="0" w:color="auto"/>
              <w:left w:val="single" w:sz="6" w:space="0" w:color="auto"/>
              <w:bottom w:val="single" w:sz="6" w:space="0" w:color="auto"/>
              <w:right w:val="single" w:sz="6" w:space="0" w:color="auto"/>
            </w:tcBorders>
            <w:vAlign w:val="center"/>
          </w:tcPr>
          <w:p w14:paraId="2B47E466" w14:textId="3C490FB9" w:rsidR="00886CDB" w:rsidRPr="00DC4CDF" w:rsidRDefault="00296D14" w:rsidP="00AE50D4">
            <w:pPr>
              <w:spacing w:line="360" w:lineRule="auto"/>
              <w:rPr>
                <w:sz w:val="20"/>
              </w:rPr>
            </w:pPr>
            <w:r>
              <w:rPr>
                <w:sz w:val="20"/>
              </w:rPr>
              <w:t xml:space="preserve">Injuries such as sprains, </w:t>
            </w:r>
            <w:proofErr w:type="gramStart"/>
            <w:r>
              <w:rPr>
                <w:sz w:val="20"/>
              </w:rPr>
              <w:t>bumps</w:t>
            </w:r>
            <w:proofErr w:type="gramEnd"/>
            <w:r>
              <w:rPr>
                <w:sz w:val="20"/>
              </w:rPr>
              <w:t xml:space="preserve"> or falls</w:t>
            </w:r>
          </w:p>
        </w:tc>
      </w:tr>
      <w:tr w:rsidR="00886CDB" w:rsidRPr="00D756C2" w14:paraId="71F5095E"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32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4BA6E775" w14:textId="5704229A" w:rsidR="00886CDB" w:rsidRPr="003C04BC" w:rsidRDefault="00886CDB" w:rsidP="008362F9">
            <w:pPr>
              <w:jc w:val="center"/>
              <w:rPr>
                <w:rFonts w:eastAsia="Arial" w:cs="Arial"/>
                <w:sz w:val="20"/>
              </w:rPr>
            </w:pPr>
            <w:r>
              <w:rPr>
                <w:rFonts w:eastAsia="Arial" w:cs="Arial"/>
                <w:sz w:val="20"/>
              </w:rPr>
              <w:t>Benefits</w:t>
            </w:r>
          </w:p>
        </w:tc>
        <w:tc>
          <w:tcPr>
            <w:tcW w:w="10716" w:type="dxa"/>
            <w:gridSpan w:val="2"/>
            <w:tcBorders>
              <w:top w:val="single" w:sz="6" w:space="0" w:color="auto"/>
              <w:left w:val="single" w:sz="6" w:space="0" w:color="auto"/>
              <w:bottom w:val="single" w:sz="6" w:space="0" w:color="auto"/>
              <w:right w:val="single" w:sz="6" w:space="0" w:color="auto"/>
            </w:tcBorders>
            <w:vAlign w:val="center"/>
          </w:tcPr>
          <w:p w14:paraId="5D0A5F40" w14:textId="2BB337B0" w:rsidR="00886CDB" w:rsidRPr="00D756C2" w:rsidRDefault="00BD7E89" w:rsidP="008362F9">
            <w:pPr>
              <w:spacing w:line="360" w:lineRule="auto"/>
              <w:rPr>
                <w:sz w:val="20"/>
              </w:rPr>
            </w:pPr>
            <w:r>
              <w:rPr>
                <w:sz w:val="20"/>
              </w:rPr>
              <w:t>Participants working towards the edge of their capabilities will progress their skills.</w:t>
            </w:r>
          </w:p>
        </w:tc>
      </w:tr>
      <w:tr w:rsidR="00886CDB" w:rsidRPr="005A08C6" w14:paraId="24E0970E"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32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6075434C" w14:textId="01C3E5AF" w:rsidR="00886CDB" w:rsidRDefault="00886CDB" w:rsidP="008362F9">
            <w:pPr>
              <w:jc w:val="center"/>
              <w:rPr>
                <w:rFonts w:eastAsia="Arial" w:cs="Arial"/>
                <w:sz w:val="20"/>
              </w:rPr>
            </w:pPr>
            <w:r>
              <w:rPr>
                <w:rFonts w:eastAsia="Arial" w:cs="Arial"/>
                <w:sz w:val="20"/>
              </w:rPr>
              <w:t>Precedents/guidance</w:t>
            </w:r>
          </w:p>
        </w:tc>
        <w:tc>
          <w:tcPr>
            <w:tcW w:w="10716" w:type="dxa"/>
            <w:gridSpan w:val="2"/>
            <w:tcBorders>
              <w:top w:val="single" w:sz="6" w:space="0" w:color="auto"/>
              <w:left w:val="single" w:sz="6" w:space="0" w:color="auto"/>
              <w:bottom w:val="single" w:sz="6" w:space="0" w:color="auto"/>
              <w:right w:val="single" w:sz="6" w:space="0" w:color="auto"/>
            </w:tcBorders>
            <w:vAlign w:val="center"/>
          </w:tcPr>
          <w:p w14:paraId="5E8F3343" w14:textId="77777777" w:rsidR="00886CDB" w:rsidRDefault="00296D14" w:rsidP="008362F9">
            <w:pPr>
              <w:spacing w:line="360" w:lineRule="auto"/>
              <w:rPr>
                <w:sz w:val="20"/>
              </w:rPr>
            </w:pPr>
            <w:r>
              <w:rPr>
                <w:sz w:val="20"/>
              </w:rPr>
              <w:t xml:space="preserve">Much like the ‘live’ training environment – the coach has a responsibility to deliver exercises appropriate to the participant’s level of skill and fitness. This is somewhat harder to assess online and as a result online coaches tend to have moved to a ‘softer’ and more cautious movement language to ensure participants do not </w:t>
            </w:r>
            <w:proofErr w:type="gramStart"/>
            <w:r>
              <w:rPr>
                <w:sz w:val="20"/>
              </w:rPr>
              <w:t>over reach</w:t>
            </w:r>
            <w:proofErr w:type="gramEnd"/>
            <w:r>
              <w:rPr>
                <w:sz w:val="20"/>
              </w:rPr>
              <w:t xml:space="preserve">. </w:t>
            </w:r>
          </w:p>
          <w:p w14:paraId="5A4BB160" w14:textId="6021098A" w:rsidR="00FA604F" w:rsidRPr="00FA604F" w:rsidRDefault="00FA604F" w:rsidP="008362F9">
            <w:pPr>
              <w:spacing w:line="360" w:lineRule="auto"/>
              <w:rPr>
                <w:sz w:val="20"/>
              </w:rPr>
            </w:pPr>
            <w:r>
              <w:rPr>
                <w:sz w:val="20"/>
              </w:rPr>
              <w:t xml:space="preserve">CIMSPA </w:t>
            </w:r>
            <w:r>
              <w:t>Delivering Sport and Physical Activity Online Guidance has been used as a reference</w:t>
            </w:r>
          </w:p>
        </w:tc>
      </w:tr>
      <w:tr w:rsidR="00886CDB" w14:paraId="69431DC7"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70FAC22" w14:textId="143FBA60" w:rsidR="00886CDB" w:rsidRDefault="00886CDB" w:rsidP="008362F9">
            <w:pPr>
              <w:spacing w:line="360" w:lineRule="auto"/>
              <w:ind w:left="19"/>
              <w:jc w:val="center"/>
              <w:rPr>
                <w:sz w:val="20"/>
              </w:rPr>
            </w:pPr>
            <w:r>
              <w:rPr>
                <w:rFonts w:eastAsia="Arial" w:cs="Arial"/>
                <w:sz w:val="20"/>
              </w:rPr>
              <w:lastRenderedPageBreak/>
              <w:t>Controlling Measures</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77DC79CE" w14:textId="39B1F185" w:rsidR="00BD7E89" w:rsidRDefault="00BD7E89" w:rsidP="008362F9">
            <w:pPr>
              <w:spacing w:line="360" w:lineRule="auto"/>
              <w:rPr>
                <w:b/>
                <w:bCs/>
                <w:sz w:val="20"/>
              </w:rPr>
            </w:pPr>
            <w:r>
              <w:rPr>
                <w:b/>
                <w:bCs/>
                <w:sz w:val="20"/>
              </w:rPr>
              <w:t>Ahead of the sessions the coach will provide the participant with a waiver/</w:t>
            </w:r>
            <w:proofErr w:type="spellStart"/>
            <w:proofErr w:type="gramStart"/>
            <w:r>
              <w:rPr>
                <w:b/>
                <w:bCs/>
                <w:sz w:val="20"/>
              </w:rPr>
              <w:t>pre screening</w:t>
            </w:r>
            <w:proofErr w:type="spellEnd"/>
            <w:proofErr w:type="gramEnd"/>
            <w:r>
              <w:rPr>
                <w:b/>
                <w:bCs/>
                <w:sz w:val="20"/>
              </w:rPr>
              <w:t xml:space="preserve"> form in line with their usual process for face to face training.</w:t>
            </w:r>
          </w:p>
          <w:p w14:paraId="4C332740" w14:textId="7A8B444B" w:rsidR="00886CDB" w:rsidRDefault="00296D14" w:rsidP="008362F9">
            <w:pPr>
              <w:spacing w:line="360" w:lineRule="auto"/>
              <w:rPr>
                <w:b/>
                <w:bCs/>
                <w:sz w:val="20"/>
              </w:rPr>
            </w:pPr>
            <w:r>
              <w:rPr>
                <w:b/>
                <w:bCs/>
                <w:sz w:val="20"/>
              </w:rPr>
              <w:t>The coach will take extra care over prescribing movements and exercises</w:t>
            </w:r>
            <w:r w:rsidR="00BD7E89">
              <w:rPr>
                <w:b/>
                <w:bCs/>
                <w:sz w:val="20"/>
              </w:rPr>
              <w:t xml:space="preserve"> which have a ‘softer’ more appropriate approach for training alone at home.</w:t>
            </w:r>
          </w:p>
          <w:p w14:paraId="5B0BA844" w14:textId="2C9B707C" w:rsidR="00296D14" w:rsidRDefault="00296D14" w:rsidP="008362F9">
            <w:pPr>
              <w:spacing w:line="360" w:lineRule="auto"/>
              <w:rPr>
                <w:sz w:val="20"/>
              </w:rPr>
            </w:pPr>
          </w:p>
        </w:tc>
      </w:tr>
      <w:tr w:rsidR="00886CDB" w:rsidRPr="00D236E9" w14:paraId="2BD1B33F" w14:textId="77777777" w:rsidTr="00AE50D4">
        <w:tblPrEx>
          <w:tblLook w:val="0000" w:firstRow="0" w:lastRow="0" w:firstColumn="0" w:lastColumn="0" w:noHBand="0" w:noVBand="0"/>
        </w:tblPrEx>
        <w:trPr>
          <w:gridAfter w:val="2"/>
          <w:wAfter w:w="348" w:type="dxa"/>
          <w:cantSplit/>
          <w:trHeight w:val="489"/>
        </w:trPr>
        <w:tc>
          <w:tcPr>
            <w:tcW w:w="4329" w:type="dxa"/>
            <w:gridSpan w:val="3"/>
            <w:tcBorders>
              <w:top w:val="single" w:sz="4" w:space="0" w:color="auto"/>
              <w:left w:val="single" w:sz="8" w:space="0" w:color="auto"/>
            </w:tcBorders>
            <w:shd w:val="clear" w:color="auto" w:fill="000000"/>
            <w:vAlign w:val="center"/>
          </w:tcPr>
          <w:p w14:paraId="660282D9" w14:textId="08F0D64C" w:rsidR="00886CDB" w:rsidRPr="00D236E9" w:rsidRDefault="00886CDB" w:rsidP="008362F9">
            <w:pPr>
              <w:spacing w:line="360" w:lineRule="auto"/>
              <w:ind w:left="19"/>
              <w:jc w:val="center"/>
              <w:rPr>
                <w:sz w:val="20"/>
              </w:rPr>
            </w:pPr>
          </w:p>
        </w:tc>
        <w:tc>
          <w:tcPr>
            <w:tcW w:w="10716" w:type="dxa"/>
            <w:gridSpan w:val="2"/>
            <w:tcBorders>
              <w:top w:val="single" w:sz="4" w:space="0" w:color="auto"/>
            </w:tcBorders>
            <w:shd w:val="clear" w:color="auto" w:fill="000000"/>
            <w:vAlign w:val="center"/>
          </w:tcPr>
          <w:p w14:paraId="02116D06" w14:textId="77777777" w:rsidR="00886CDB" w:rsidRDefault="00886CDB" w:rsidP="0023475C">
            <w:pPr>
              <w:spacing w:line="360" w:lineRule="auto"/>
              <w:rPr>
                <w:sz w:val="20"/>
              </w:rPr>
            </w:pPr>
          </w:p>
          <w:p w14:paraId="0962BBF7" w14:textId="1A59CCC5" w:rsidR="00886CDB" w:rsidRPr="00D236E9" w:rsidRDefault="00886CDB" w:rsidP="00D756C2">
            <w:pPr>
              <w:spacing w:line="360" w:lineRule="auto"/>
              <w:rPr>
                <w:sz w:val="20"/>
              </w:rPr>
            </w:pPr>
          </w:p>
        </w:tc>
      </w:tr>
      <w:tr w:rsidR="00886CDB" w:rsidRPr="00E20866" w14:paraId="32AC65EB"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92"/>
        </w:trPr>
        <w:tc>
          <w:tcPr>
            <w:tcW w:w="4329" w:type="dxa"/>
            <w:gridSpan w:val="3"/>
            <w:tcBorders>
              <w:top w:val="single" w:sz="4" w:space="0" w:color="auto"/>
              <w:left w:val="single" w:sz="8" w:space="0" w:color="auto"/>
            </w:tcBorders>
            <w:shd w:val="clear" w:color="auto" w:fill="D9D9D9"/>
            <w:vAlign w:val="center"/>
          </w:tcPr>
          <w:p w14:paraId="26D63A6D" w14:textId="4372CE86" w:rsidR="00886CDB" w:rsidRPr="003C04BC" w:rsidRDefault="00886CDB" w:rsidP="008362F9">
            <w:pPr>
              <w:keepNext/>
              <w:keepLines/>
              <w:jc w:val="center"/>
              <w:rPr>
                <w:rFonts w:eastAsia="Arial" w:cs="Arial"/>
                <w:sz w:val="20"/>
              </w:rPr>
            </w:pPr>
            <w:r>
              <w:rPr>
                <w:sz w:val="20"/>
              </w:rPr>
              <w:t>Description of Risk</w:t>
            </w:r>
          </w:p>
        </w:tc>
        <w:tc>
          <w:tcPr>
            <w:tcW w:w="10716" w:type="dxa"/>
            <w:gridSpan w:val="2"/>
            <w:tcBorders>
              <w:top w:val="single" w:sz="4" w:space="0" w:color="auto"/>
            </w:tcBorders>
            <w:shd w:val="clear" w:color="auto" w:fill="auto"/>
            <w:vAlign w:val="center"/>
          </w:tcPr>
          <w:p w14:paraId="07607765" w14:textId="77777777" w:rsidR="00FA604F" w:rsidRDefault="00FA604F" w:rsidP="00FA604F">
            <w:pPr>
              <w:spacing w:before="40" w:after="40"/>
              <w:rPr>
                <w:sz w:val="20"/>
              </w:rPr>
            </w:pPr>
            <w:r>
              <w:rPr>
                <w:sz w:val="20"/>
              </w:rPr>
              <w:t>Participants neglect or fail to follow the directions of the coach</w:t>
            </w:r>
          </w:p>
          <w:p w14:paraId="038C2677" w14:textId="7B97BDFC" w:rsidR="00886CDB" w:rsidRPr="0023475C" w:rsidRDefault="00886CDB" w:rsidP="00AE50D4">
            <w:pPr>
              <w:spacing w:line="360" w:lineRule="auto"/>
              <w:rPr>
                <w:sz w:val="20"/>
              </w:rPr>
            </w:pPr>
          </w:p>
        </w:tc>
      </w:tr>
      <w:tr w:rsidR="00886CDB" w:rsidRPr="00E20866" w14:paraId="07FAEE4D"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329" w:type="dxa"/>
            <w:gridSpan w:val="3"/>
            <w:tcBorders>
              <w:top w:val="single" w:sz="4" w:space="0" w:color="auto"/>
              <w:left w:val="single" w:sz="8" w:space="0" w:color="auto"/>
            </w:tcBorders>
            <w:shd w:val="clear" w:color="auto" w:fill="D9D9D9"/>
            <w:vAlign w:val="center"/>
          </w:tcPr>
          <w:p w14:paraId="1ACEB52D" w14:textId="35C8A5FF" w:rsidR="00886CDB" w:rsidRPr="003C04BC" w:rsidRDefault="00886CDB" w:rsidP="008362F9">
            <w:pPr>
              <w:keepNext/>
              <w:keepLines/>
              <w:jc w:val="center"/>
              <w:rPr>
                <w:rFonts w:eastAsia="Arial" w:cs="Arial"/>
                <w:sz w:val="20"/>
              </w:rPr>
            </w:pPr>
            <w:r>
              <w:rPr>
                <w:rFonts w:eastAsia="Arial" w:cs="Arial"/>
                <w:sz w:val="20"/>
                <w:lang w:val="en-US"/>
              </w:rPr>
              <w:t>Risks</w:t>
            </w:r>
          </w:p>
        </w:tc>
        <w:tc>
          <w:tcPr>
            <w:tcW w:w="10716" w:type="dxa"/>
            <w:gridSpan w:val="2"/>
            <w:tcBorders>
              <w:top w:val="single" w:sz="4" w:space="0" w:color="auto"/>
            </w:tcBorders>
            <w:shd w:val="clear" w:color="auto" w:fill="auto"/>
            <w:vAlign w:val="center"/>
          </w:tcPr>
          <w:p w14:paraId="070939CC" w14:textId="3DB54165" w:rsidR="00886CDB" w:rsidRPr="00DC4CDF" w:rsidRDefault="00FA604F" w:rsidP="00AE50D4">
            <w:pPr>
              <w:spacing w:line="360" w:lineRule="auto"/>
              <w:rPr>
                <w:sz w:val="20"/>
              </w:rPr>
            </w:pPr>
            <w:r>
              <w:rPr>
                <w:sz w:val="20"/>
              </w:rPr>
              <w:t>The participant carries out unsafe movement leading to injury</w:t>
            </w:r>
          </w:p>
        </w:tc>
      </w:tr>
      <w:tr w:rsidR="00886CDB" w:rsidRPr="00E20866" w14:paraId="0697EF48"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329" w:type="dxa"/>
            <w:gridSpan w:val="3"/>
            <w:tcBorders>
              <w:top w:val="single" w:sz="4" w:space="0" w:color="auto"/>
              <w:left w:val="single" w:sz="8" w:space="0" w:color="auto"/>
            </w:tcBorders>
            <w:shd w:val="clear" w:color="auto" w:fill="D9D9D9"/>
            <w:vAlign w:val="center"/>
          </w:tcPr>
          <w:p w14:paraId="4094B360" w14:textId="76F668B5" w:rsidR="00886CDB" w:rsidRPr="003C04BC" w:rsidRDefault="00886CDB" w:rsidP="008362F9">
            <w:pPr>
              <w:jc w:val="center"/>
              <w:rPr>
                <w:rFonts w:eastAsia="Arial" w:cs="Arial"/>
                <w:sz w:val="20"/>
              </w:rPr>
            </w:pPr>
            <w:r>
              <w:rPr>
                <w:rFonts w:eastAsia="Arial" w:cs="Arial"/>
                <w:sz w:val="20"/>
              </w:rPr>
              <w:t>Benefits</w:t>
            </w:r>
          </w:p>
        </w:tc>
        <w:tc>
          <w:tcPr>
            <w:tcW w:w="10716" w:type="dxa"/>
            <w:gridSpan w:val="2"/>
            <w:tcBorders>
              <w:top w:val="single" w:sz="4" w:space="0" w:color="auto"/>
            </w:tcBorders>
            <w:shd w:val="clear" w:color="auto" w:fill="auto"/>
            <w:vAlign w:val="center"/>
          </w:tcPr>
          <w:p w14:paraId="23B23495" w14:textId="403DCBC6" w:rsidR="00886CDB" w:rsidRPr="00D756C2" w:rsidRDefault="00FA604F" w:rsidP="00D756C2">
            <w:pPr>
              <w:spacing w:line="360" w:lineRule="auto"/>
              <w:rPr>
                <w:sz w:val="20"/>
              </w:rPr>
            </w:pPr>
            <w:r>
              <w:rPr>
                <w:sz w:val="20"/>
              </w:rPr>
              <w:t>n/a</w:t>
            </w:r>
            <w:r w:rsidR="00886CDB">
              <w:rPr>
                <w:sz w:val="20"/>
              </w:rPr>
              <w:t xml:space="preserve"> </w:t>
            </w:r>
          </w:p>
        </w:tc>
      </w:tr>
      <w:tr w:rsidR="00886CDB" w:rsidRPr="00E20866" w14:paraId="3D924790" w14:textId="77777777" w:rsidTr="00AE5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329" w:type="dxa"/>
            <w:gridSpan w:val="3"/>
            <w:tcBorders>
              <w:top w:val="single" w:sz="4" w:space="0" w:color="auto"/>
              <w:left w:val="single" w:sz="8" w:space="0" w:color="auto"/>
            </w:tcBorders>
            <w:shd w:val="clear" w:color="auto" w:fill="D9D9D9"/>
            <w:vAlign w:val="center"/>
          </w:tcPr>
          <w:p w14:paraId="0DC344A6" w14:textId="01086172" w:rsidR="00886CDB" w:rsidRDefault="00886CDB" w:rsidP="00DD52BD">
            <w:pPr>
              <w:jc w:val="center"/>
              <w:rPr>
                <w:rFonts w:eastAsia="Arial" w:cs="Arial"/>
                <w:sz w:val="20"/>
              </w:rPr>
            </w:pPr>
            <w:r>
              <w:rPr>
                <w:rFonts w:eastAsia="Arial" w:cs="Arial"/>
                <w:sz w:val="20"/>
              </w:rPr>
              <w:t>Precedents/guidance</w:t>
            </w:r>
          </w:p>
        </w:tc>
        <w:tc>
          <w:tcPr>
            <w:tcW w:w="10716" w:type="dxa"/>
            <w:gridSpan w:val="2"/>
            <w:tcBorders>
              <w:top w:val="single" w:sz="4" w:space="0" w:color="auto"/>
            </w:tcBorders>
            <w:shd w:val="clear" w:color="auto" w:fill="auto"/>
            <w:vAlign w:val="center"/>
          </w:tcPr>
          <w:p w14:paraId="0F0036C4" w14:textId="77777777" w:rsidR="00FA604F" w:rsidRPr="00D756C2" w:rsidRDefault="00FA604F" w:rsidP="00FA604F">
            <w:pPr>
              <w:spacing w:line="360" w:lineRule="auto"/>
              <w:rPr>
                <w:sz w:val="20"/>
              </w:rPr>
            </w:pPr>
            <w:r>
              <w:rPr>
                <w:sz w:val="20"/>
              </w:rPr>
              <w:t xml:space="preserve">CIMSPA </w:t>
            </w:r>
            <w:r>
              <w:t>Delivering Sport and Physical Activity Online Guidance has been used as a reference</w:t>
            </w:r>
          </w:p>
          <w:p w14:paraId="172D3D38" w14:textId="4C485C0D" w:rsidR="00886CDB" w:rsidRPr="005A08C6" w:rsidRDefault="00886CDB" w:rsidP="00DD52BD">
            <w:pPr>
              <w:spacing w:line="360" w:lineRule="auto"/>
              <w:rPr>
                <w:b/>
                <w:bCs/>
                <w:sz w:val="20"/>
              </w:rPr>
            </w:pPr>
          </w:p>
        </w:tc>
      </w:tr>
      <w:tr w:rsidR="00886CDB" w:rsidRPr="00D236E9" w14:paraId="6CB094EE"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4" w:space="0" w:color="auto"/>
              <w:left w:val="single" w:sz="8" w:space="0" w:color="auto"/>
            </w:tcBorders>
            <w:shd w:val="clear" w:color="auto" w:fill="D9D9D9"/>
            <w:vAlign w:val="center"/>
          </w:tcPr>
          <w:p w14:paraId="5A9A1C0C" w14:textId="309016CF" w:rsidR="00886CDB" w:rsidRDefault="00886CDB" w:rsidP="008362F9">
            <w:pPr>
              <w:spacing w:line="360" w:lineRule="auto"/>
              <w:ind w:left="19"/>
              <w:jc w:val="center"/>
              <w:rPr>
                <w:sz w:val="20"/>
              </w:rPr>
            </w:pPr>
            <w:r>
              <w:rPr>
                <w:rFonts w:eastAsia="Arial" w:cs="Arial"/>
                <w:sz w:val="20"/>
              </w:rPr>
              <w:t>Controlling Measures</w:t>
            </w:r>
          </w:p>
        </w:tc>
        <w:tc>
          <w:tcPr>
            <w:tcW w:w="10792" w:type="dxa"/>
            <w:gridSpan w:val="3"/>
            <w:tcBorders>
              <w:top w:val="single" w:sz="4" w:space="0" w:color="auto"/>
            </w:tcBorders>
            <w:shd w:val="clear" w:color="auto" w:fill="auto"/>
            <w:vAlign w:val="center"/>
          </w:tcPr>
          <w:p w14:paraId="3BA82A3A" w14:textId="3D68CAE3" w:rsidR="00886CDB" w:rsidRDefault="00FA604F" w:rsidP="0023475C">
            <w:pPr>
              <w:spacing w:line="360" w:lineRule="auto"/>
              <w:rPr>
                <w:b/>
                <w:bCs/>
                <w:sz w:val="20"/>
              </w:rPr>
            </w:pPr>
            <w:r>
              <w:rPr>
                <w:b/>
                <w:bCs/>
                <w:sz w:val="20"/>
              </w:rPr>
              <w:t>The coach will be clear and direct about the requirements of the session, reinforce good practice and assess the ongoing capability of the participants throughout the session.</w:t>
            </w:r>
          </w:p>
          <w:p w14:paraId="3C309FBB" w14:textId="676466BC" w:rsidR="00FA604F" w:rsidRPr="00DD6EAC" w:rsidRDefault="00FA604F" w:rsidP="0023475C">
            <w:pPr>
              <w:spacing w:line="360" w:lineRule="auto"/>
              <w:rPr>
                <w:b/>
                <w:bCs/>
                <w:sz w:val="20"/>
              </w:rPr>
            </w:pPr>
            <w:r w:rsidRPr="00DD6EAC">
              <w:rPr>
                <w:b/>
                <w:bCs/>
                <w:sz w:val="20"/>
              </w:rPr>
              <w:t xml:space="preserve">Standard Waiver/Disclaimer will state that it is expected for the participants to follow </w:t>
            </w:r>
            <w:r w:rsidR="00DD6EAC">
              <w:rPr>
                <w:b/>
                <w:bCs/>
                <w:sz w:val="20"/>
              </w:rPr>
              <w:t xml:space="preserve">guidance of the coach. </w:t>
            </w:r>
          </w:p>
          <w:p w14:paraId="540C07D3" w14:textId="77777777" w:rsidR="00FA604F" w:rsidRDefault="00FA604F" w:rsidP="0023475C">
            <w:pPr>
              <w:spacing w:line="360" w:lineRule="auto"/>
              <w:rPr>
                <w:sz w:val="20"/>
              </w:rPr>
            </w:pPr>
          </w:p>
          <w:p w14:paraId="2B075235" w14:textId="77777777" w:rsidR="00FA604F" w:rsidRDefault="00FA604F" w:rsidP="0023475C">
            <w:pPr>
              <w:spacing w:line="360" w:lineRule="auto"/>
              <w:rPr>
                <w:sz w:val="20"/>
              </w:rPr>
            </w:pPr>
          </w:p>
          <w:p w14:paraId="62CDB0A2" w14:textId="77777777" w:rsidR="00FA604F" w:rsidRDefault="00FA604F" w:rsidP="0023475C">
            <w:pPr>
              <w:spacing w:line="360" w:lineRule="auto"/>
              <w:rPr>
                <w:sz w:val="20"/>
              </w:rPr>
            </w:pPr>
          </w:p>
          <w:p w14:paraId="6532E60E" w14:textId="52E97F83" w:rsidR="00FA604F" w:rsidRDefault="00FA604F" w:rsidP="0023475C">
            <w:pPr>
              <w:spacing w:line="360" w:lineRule="auto"/>
              <w:rPr>
                <w:sz w:val="20"/>
              </w:rPr>
            </w:pPr>
          </w:p>
        </w:tc>
      </w:tr>
      <w:tr w:rsidR="00886CDB" w:rsidRPr="00D236E9" w14:paraId="1FCB4CFD"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4" w:space="0" w:color="auto"/>
              <w:left w:val="single" w:sz="8" w:space="0" w:color="auto"/>
            </w:tcBorders>
            <w:shd w:val="clear" w:color="auto" w:fill="000000" w:themeFill="text1"/>
            <w:vAlign w:val="center"/>
          </w:tcPr>
          <w:p w14:paraId="452DC74C" w14:textId="103BD0A7" w:rsidR="00886CDB" w:rsidRDefault="00886CDB" w:rsidP="00F66B2E">
            <w:pPr>
              <w:spacing w:line="360" w:lineRule="auto"/>
              <w:ind w:left="19"/>
              <w:jc w:val="center"/>
              <w:rPr>
                <w:sz w:val="20"/>
              </w:rPr>
            </w:pPr>
          </w:p>
        </w:tc>
        <w:tc>
          <w:tcPr>
            <w:tcW w:w="10792" w:type="dxa"/>
            <w:gridSpan w:val="3"/>
            <w:tcBorders>
              <w:top w:val="single" w:sz="4" w:space="0" w:color="auto"/>
            </w:tcBorders>
            <w:shd w:val="clear" w:color="auto" w:fill="000000" w:themeFill="text1"/>
            <w:vAlign w:val="center"/>
          </w:tcPr>
          <w:p w14:paraId="08437AD1" w14:textId="61C05DA0" w:rsidR="00886CDB" w:rsidRDefault="00886CDB" w:rsidP="00F66B2E">
            <w:pPr>
              <w:spacing w:line="360" w:lineRule="auto"/>
              <w:rPr>
                <w:sz w:val="20"/>
              </w:rPr>
            </w:pPr>
          </w:p>
        </w:tc>
      </w:tr>
      <w:tr w:rsidR="00886CDB" w:rsidRPr="00D236E9" w14:paraId="64E3DC6D"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4" w:space="0" w:color="auto"/>
              <w:left w:val="single" w:sz="8" w:space="0" w:color="auto"/>
            </w:tcBorders>
            <w:shd w:val="clear" w:color="auto" w:fill="D9D9D9"/>
            <w:vAlign w:val="center"/>
          </w:tcPr>
          <w:p w14:paraId="55554E11" w14:textId="16AAA080" w:rsidR="00886CDB" w:rsidRDefault="00886CDB" w:rsidP="00F66B2E">
            <w:pPr>
              <w:spacing w:line="360" w:lineRule="auto"/>
              <w:ind w:left="19"/>
              <w:jc w:val="center"/>
              <w:rPr>
                <w:sz w:val="20"/>
              </w:rPr>
            </w:pPr>
            <w:r>
              <w:rPr>
                <w:sz w:val="20"/>
              </w:rPr>
              <w:lastRenderedPageBreak/>
              <w:t>Description of risk</w:t>
            </w:r>
          </w:p>
        </w:tc>
        <w:tc>
          <w:tcPr>
            <w:tcW w:w="10792" w:type="dxa"/>
            <w:gridSpan w:val="3"/>
            <w:tcBorders>
              <w:top w:val="single" w:sz="4" w:space="0" w:color="auto"/>
            </w:tcBorders>
            <w:shd w:val="clear" w:color="auto" w:fill="auto"/>
            <w:vAlign w:val="center"/>
          </w:tcPr>
          <w:p w14:paraId="4DDCDE72" w14:textId="77777777" w:rsidR="00FA604F" w:rsidRDefault="00FA604F" w:rsidP="00FA604F">
            <w:pPr>
              <w:spacing w:before="40" w:after="40"/>
              <w:rPr>
                <w:sz w:val="20"/>
              </w:rPr>
            </w:pPr>
            <w:r>
              <w:rPr>
                <w:sz w:val="20"/>
              </w:rPr>
              <w:t xml:space="preserve">Participants may require first aid </w:t>
            </w:r>
            <w:proofErr w:type="gramStart"/>
            <w:r>
              <w:rPr>
                <w:sz w:val="20"/>
              </w:rPr>
              <w:t>as a result of</w:t>
            </w:r>
            <w:proofErr w:type="gramEnd"/>
            <w:r>
              <w:rPr>
                <w:sz w:val="20"/>
              </w:rPr>
              <w:t xml:space="preserve"> a tumble or fall.</w:t>
            </w:r>
          </w:p>
          <w:p w14:paraId="44A0B8F1" w14:textId="101D4496" w:rsidR="00886CDB" w:rsidRDefault="00886CDB" w:rsidP="00AE50D4">
            <w:pPr>
              <w:spacing w:line="360" w:lineRule="auto"/>
              <w:rPr>
                <w:sz w:val="20"/>
              </w:rPr>
            </w:pPr>
          </w:p>
        </w:tc>
      </w:tr>
      <w:tr w:rsidR="00886CDB" w:rsidRPr="00D236E9" w14:paraId="25F0EBD6"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48C2A80" w14:textId="76247E04" w:rsidR="00886CDB" w:rsidRDefault="00886CDB" w:rsidP="00F66B2E">
            <w:pPr>
              <w:spacing w:line="360" w:lineRule="auto"/>
              <w:ind w:left="19"/>
              <w:jc w:val="center"/>
              <w:rPr>
                <w:sz w:val="20"/>
              </w:rPr>
            </w:pPr>
            <w:r>
              <w:rPr>
                <w:rFonts w:eastAsia="Arial" w:cs="Arial"/>
                <w:sz w:val="20"/>
                <w:lang w:val="en-US"/>
              </w:rPr>
              <w:t>Risks</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60472F5D" w14:textId="411B1B06" w:rsidR="00886CDB" w:rsidRPr="00DD52BD" w:rsidRDefault="00FA604F" w:rsidP="00AE50D4">
            <w:pPr>
              <w:spacing w:line="360" w:lineRule="auto"/>
              <w:rPr>
                <w:sz w:val="20"/>
              </w:rPr>
            </w:pPr>
            <w:r>
              <w:rPr>
                <w:sz w:val="20"/>
              </w:rPr>
              <w:t>Participant is not able to seek medical aid if exercising alone and put at further risk</w:t>
            </w:r>
          </w:p>
        </w:tc>
      </w:tr>
      <w:tr w:rsidR="00886CDB" w:rsidRPr="00D236E9" w14:paraId="35A223E3"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6943D8C" w14:textId="6E25B179" w:rsidR="00886CDB" w:rsidRDefault="00886CDB" w:rsidP="00F66B2E">
            <w:pPr>
              <w:spacing w:line="360" w:lineRule="auto"/>
              <w:ind w:left="19"/>
              <w:jc w:val="center"/>
              <w:rPr>
                <w:sz w:val="20"/>
              </w:rPr>
            </w:pPr>
            <w:r>
              <w:rPr>
                <w:rFonts w:eastAsia="Arial" w:cs="Arial"/>
                <w:sz w:val="20"/>
              </w:rPr>
              <w:t>Benefits</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2009DE4E" w14:textId="1AE5470D" w:rsidR="00886CDB" w:rsidRDefault="00FA604F" w:rsidP="00F66B2E">
            <w:pPr>
              <w:spacing w:line="360" w:lineRule="auto"/>
              <w:rPr>
                <w:sz w:val="20"/>
              </w:rPr>
            </w:pPr>
            <w:r>
              <w:rPr>
                <w:sz w:val="20"/>
              </w:rPr>
              <w:t>n/a</w:t>
            </w:r>
          </w:p>
        </w:tc>
      </w:tr>
      <w:tr w:rsidR="00886CDB" w:rsidRPr="00D236E9" w14:paraId="4C2EF33A"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847953B" w14:textId="4F7AC925" w:rsidR="00886CDB" w:rsidRDefault="00886CDB" w:rsidP="00F66B2E">
            <w:pPr>
              <w:spacing w:line="360" w:lineRule="auto"/>
              <w:ind w:left="19"/>
              <w:jc w:val="center"/>
              <w:rPr>
                <w:sz w:val="20"/>
              </w:rPr>
            </w:pPr>
            <w:r>
              <w:rPr>
                <w:rFonts w:eastAsia="Arial" w:cs="Arial"/>
                <w:sz w:val="20"/>
              </w:rPr>
              <w:t>Precedents/guidance</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53BB7A5E" w14:textId="77777777" w:rsidR="00FA604F" w:rsidRPr="00D756C2" w:rsidRDefault="00FA604F" w:rsidP="00FA604F">
            <w:pPr>
              <w:spacing w:line="360" w:lineRule="auto"/>
              <w:rPr>
                <w:sz w:val="20"/>
              </w:rPr>
            </w:pPr>
            <w:r>
              <w:rPr>
                <w:sz w:val="20"/>
              </w:rPr>
              <w:t xml:space="preserve">CIMSPA </w:t>
            </w:r>
            <w:r>
              <w:t>Delivering Sport and Physical Activity Online Guidance has been used as a reference</w:t>
            </w:r>
          </w:p>
          <w:p w14:paraId="5D34C323" w14:textId="545C55EB" w:rsidR="00886CDB" w:rsidRDefault="00886CDB" w:rsidP="00F66B2E">
            <w:pPr>
              <w:spacing w:line="360" w:lineRule="auto"/>
              <w:rPr>
                <w:sz w:val="20"/>
              </w:rPr>
            </w:pPr>
          </w:p>
        </w:tc>
      </w:tr>
      <w:tr w:rsidR="00886CDB" w:rsidRPr="00D236E9" w14:paraId="39E4334F"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035C5EC" w14:textId="1E87D966" w:rsidR="00886CDB" w:rsidRDefault="00886CDB" w:rsidP="008362F9">
            <w:pPr>
              <w:spacing w:line="360" w:lineRule="auto"/>
              <w:ind w:left="19"/>
              <w:jc w:val="center"/>
              <w:rPr>
                <w:sz w:val="20"/>
              </w:rPr>
            </w:pPr>
            <w:r>
              <w:rPr>
                <w:rFonts w:eastAsia="Arial" w:cs="Arial"/>
                <w:sz w:val="20"/>
              </w:rPr>
              <w:t>Controlling Measures</w:t>
            </w:r>
          </w:p>
        </w:tc>
        <w:tc>
          <w:tcPr>
            <w:tcW w:w="10792" w:type="dxa"/>
            <w:gridSpan w:val="3"/>
            <w:tcBorders>
              <w:top w:val="single" w:sz="6" w:space="0" w:color="auto"/>
              <w:left w:val="single" w:sz="6" w:space="0" w:color="auto"/>
              <w:bottom w:val="single" w:sz="6" w:space="0" w:color="auto"/>
              <w:right w:val="single" w:sz="6" w:space="0" w:color="auto"/>
            </w:tcBorders>
            <w:vAlign w:val="center"/>
          </w:tcPr>
          <w:p w14:paraId="69F6BE02" w14:textId="591AA964" w:rsidR="00886CDB" w:rsidRDefault="00FA604F" w:rsidP="0023475C">
            <w:pPr>
              <w:spacing w:line="360" w:lineRule="auto"/>
              <w:rPr>
                <w:sz w:val="20"/>
              </w:rPr>
            </w:pPr>
            <w:r>
              <w:rPr>
                <w:b/>
                <w:bCs/>
                <w:sz w:val="20"/>
              </w:rPr>
              <w:t>Participants are instructed to let a personal contact know of their whereabouts, and coach will hold an emergency contact for the participant in line with their standards for normal face to face coaching</w:t>
            </w:r>
          </w:p>
        </w:tc>
      </w:tr>
      <w:tr w:rsidR="00886CDB" w:rsidRPr="00D236E9" w14:paraId="48701D10" w14:textId="77777777" w:rsidTr="00DD6EAC">
        <w:tblPrEx>
          <w:tblLook w:val="0000" w:firstRow="0" w:lastRow="0" w:firstColumn="0" w:lastColumn="0" w:noHBand="0" w:noVBand="0"/>
        </w:tblPrEx>
        <w:trPr>
          <w:gridAfter w:val="2"/>
          <w:wAfter w:w="348" w:type="dxa"/>
          <w:cantSplit/>
          <w:trHeight w:val="489"/>
        </w:trPr>
        <w:tc>
          <w:tcPr>
            <w:tcW w:w="4253"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3C19C200" w14:textId="495B0001" w:rsidR="00886CDB" w:rsidRPr="00D236E9" w:rsidRDefault="00886CDB" w:rsidP="008362F9">
            <w:pPr>
              <w:spacing w:line="360" w:lineRule="auto"/>
              <w:ind w:left="19"/>
              <w:jc w:val="center"/>
              <w:rPr>
                <w:sz w:val="20"/>
              </w:rPr>
            </w:pPr>
          </w:p>
        </w:tc>
        <w:tc>
          <w:tcPr>
            <w:tcW w:w="10792"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43344CB9" w14:textId="431C0D8A" w:rsidR="00886CDB" w:rsidRPr="00D236E9" w:rsidRDefault="00886CDB" w:rsidP="0023475C">
            <w:pPr>
              <w:spacing w:line="360" w:lineRule="auto"/>
              <w:rPr>
                <w:sz w:val="20"/>
              </w:rPr>
            </w:pPr>
          </w:p>
        </w:tc>
      </w:tr>
      <w:tr w:rsidR="00886CDB" w:rsidRPr="00E20866" w14:paraId="2478562C"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92"/>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17D013" w14:textId="0AB8BA3E" w:rsidR="00886CDB" w:rsidRPr="003C04BC" w:rsidRDefault="00886CDB" w:rsidP="008362F9">
            <w:pPr>
              <w:keepNext/>
              <w:keepLines/>
              <w:jc w:val="center"/>
              <w:rPr>
                <w:rFonts w:eastAsia="Arial" w:cs="Arial"/>
                <w:sz w:val="20"/>
              </w:rPr>
            </w:pPr>
            <w:r>
              <w:rPr>
                <w:sz w:val="20"/>
              </w:rPr>
              <w:t>Description of risk</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961388" w14:textId="6B1B68E0" w:rsidR="00886CDB" w:rsidRPr="00DC4CDF" w:rsidRDefault="00FA604F" w:rsidP="00AE50D4">
            <w:pPr>
              <w:spacing w:line="360" w:lineRule="auto"/>
              <w:rPr>
                <w:sz w:val="20"/>
              </w:rPr>
            </w:pPr>
            <w:r>
              <w:rPr>
                <w:sz w:val="20"/>
              </w:rPr>
              <w:t>Coaches’ capability or delivery style is called into question and they are accused of negligence or of poor practice</w:t>
            </w:r>
          </w:p>
        </w:tc>
      </w:tr>
      <w:tr w:rsidR="00886CDB" w:rsidRPr="00E20866" w14:paraId="02C93B5A"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8EA2F0" w14:textId="192DC8B1" w:rsidR="00886CDB" w:rsidRPr="003C04BC" w:rsidRDefault="00886CDB" w:rsidP="008362F9">
            <w:pPr>
              <w:keepNext/>
              <w:keepLines/>
              <w:jc w:val="center"/>
              <w:rPr>
                <w:rFonts w:eastAsia="Arial" w:cs="Arial"/>
                <w:sz w:val="20"/>
              </w:rPr>
            </w:pPr>
            <w:r>
              <w:rPr>
                <w:rFonts w:eastAsia="Arial" w:cs="Arial"/>
                <w:sz w:val="20"/>
                <w:lang w:val="en-US"/>
              </w:rPr>
              <w:t>Risks</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0D9991" w14:textId="5C90DB8B" w:rsidR="00886CDB" w:rsidRPr="005A08C6" w:rsidRDefault="00FA604F" w:rsidP="00AE50D4">
            <w:pPr>
              <w:spacing w:line="360" w:lineRule="auto"/>
              <w:rPr>
                <w:sz w:val="20"/>
              </w:rPr>
            </w:pPr>
            <w:r>
              <w:rPr>
                <w:sz w:val="20"/>
              </w:rPr>
              <w:t xml:space="preserve">The </w:t>
            </w:r>
            <w:proofErr w:type="gramStart"/>
            <w:r>
              <w:rPr>
                <w:sz w:val="20"/>
              </w:rPr>
              <w:t>coaches</w:t>
            </w:r>
            <w:proofErr w:type="gramEnd"/>
            <w:r>
              <w:rPr>
                <w:sz w:val="20"/>
              </w:rPr>
              <w:t xml:space="preserve"> reputation and livelihood may be effected</w:t>
            </w:r>
          </w:p>
        </w:tc>
      </w:tr>
      <w:tr w:rsidR="00886CDB" w:rsidRPr="00E20866" w14:paraId="738F3C67"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F69FEB" w14:textId="4C4AE22A" w:rsidR="00886CDB" w:rsidRPr="003C04BC" w:rsidRDefault="00886CDB" w:rsidP="008362F9">
            <w:pPr>
              <w:jc w:val="center"/>
              <w:rPr>
                <w:rFonts w:eastAsia="Arial" w:cs="Arial"/>
                <w:sz w:val="20"/>
              </w:rPr>
            </w:pPr>
            <w:r>
              <w:rPr>
                <w:rFonts w:eastAsia="Arial" w:cs="Arial"/>
                <w:sz w:val="20"/>
              </w:rPr>
              <w:t>Benefits</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61EB5E" w14:textId="672D6A85" w:rsidR="00886CDB" w:rsidRPr="0023475C" w:rsidRDefault="00FA604F" w:rsidP="0023475C">
            <w:pPr>
              <w:spacing w:line="360" w:lineRule="auto"/>
              <w:rPr>
                <w:sz w:val="20"/>
              </w:rPr>
            </w:pPr>
            <w:r>
              <w:rPr>
                <w:sz w:val="20"/>
              </w:rPr>
              <w:t>n/a</w:t>
            </w:r>
          </w:p>
        </w:tc>
      </w:tr>
      <w:tr w:rsidR="00DD6EAC" w:rsidRPr="00E20866" w14:paraId="524E7BFF"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D31A7" w14:textId="25C3C552" w:rsidR="00DD6EAC" w:rsidRDefault="00DD6EAC" w:rsidP="00DD6EAC">
            <w:pPr>
              <w:jc w:val="center"/>
              <w:rPr>
                <w:rFonts w:eastAsia="Arial" w:cs="Arial"/>
                <w:sz w:val="20"/>
              </w:rPr>
            </w:pPr>
            <w:r>
              <w:rPr>
                <w:rFonts w:eastAsia="Arial" w:cs="Arial"/>
                <w:sz w:val="20"/>
              </w:rPr>
              <w:t>Precedents/guidance</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4344C3" w14:textId="77777777" w:rsidR="00DD6EAC" w:rsidRPr="00D756C2" w:rsidRDefault="00DD6EAC" w:rsidP="00DD6EAC">
            <w:pPr>
              <w:spacing w:line="360" w:lineRule="auto"/>
              <w:rPr>
                <w:sz w:val="20"/>
              </w:rPr>
            </w:pPr>
            <w:r>
              <w:rPr>
                <w:sz w:val="20"/>
              </w:rPr>
              <w:t xml:space="preserve">CIMSPA </w:t>
            </w:r>
            <w:r>
              <w:t>Delivering Sport and Physical Activity Online Guidance has been used as a reference</w:t>
            </w:r>
          </w:p>
          <w:p w14:paraId="6A36C5C8" w14:textId="5A52467B" w:rsidR="00DD6EAC" w:rsidRPr="005D4E70" w:rsidRDefault="00DD6EAC" w:rsidP="00DD6EAC">
            <w:pPr>
              <w:spacing w:line="360" w:lineRule="auto"/>
              <w:rPr>
                <w:b/>
                <w:bCs/>
                <w:sz w:val="20"/>
              </w:rPr>
            </w:pPr>
          </w:p>
        </w:tc>
      </w:tr>
      <w:tr w:rsidR="00886CDB" w:rsidRPr="00D236E9" w14:paraId="1AFF014E"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E5C05A" w14:textId="3B1C0926" w:rsidR="00886CDB" w:rsidRPr="00E9200E" w:rsidRDefault="00886CDB" w:rsidP="00E9200E">
            <w:pPr>
              <w:jc w:val="center"/>
              <w:rPr>
                <w:rFonts w:eastAsia="Arial" w:cs="Arial"/>
                <w:sz w:val="20"/>
              </w:rPr>
            </w:pPr>
            <w:r>
              <w:rPr>
                <w:rFonts w:eastAsia="Arial" w:cs="Arial"/>
                <w:sz w:val="20"/>
              </w:rPr>
              <w:t>Controlling Measures</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3FCB0F" w14:textId="345AE511" w:rsidR="00FA604F" w:rsidRDefault="00FA604F" w:rsidP="008362F9">
            <w:pPr>
              <w:spacing w:line="360" w:lineRule="auto"/>
              <w:rPr>
                <w:b/>
                <w:bCs/>
                <w:sz w:val="20"/>
              </w:rPr>
            </w:pPr>
            <w:r>
              <w:rPr>
                <w:b/>
                <w:bCs/>
                <w:sz w:val="20"/>
              </w:rPr>
              <w:t xml:space="preserve">Coach will record </w:t>
            </w:r>
            <w:r w:rsidR="00DD6EAC">
              <w:rPr>
                <w:b/>
                <w:bCs/>
                <w:sz w:val="20"/>
              </w:rPr>
              <w:t>their own</w:t>
            </w:r>
            <w:r>
              <w:rPr>
                <w:b/>
                <w:bCs/>
                <w:sz w:val="20"/>
              </w:rPr>
              <w:t xml:space="preserve"> delivery of sessions as evidence of the service provided</w:t>
            </w:r>
            <w:r w:rsidR="00DD6EAC">
              <w:rPr>
                <w:b/>
                <w:bCs/>
                <w:sz w:val="20"/>
              </w:rPr>
              <w:t xml:space="preserve"> and store securely for 3 years. </w:t>
            </w:r>
          </w:p>
          <w:p w14:paraId="30111929" w14:textId="0006B1C7" w:rsidR="00886CDB" w:rsidRPr="00E9200E" w:rsidRDefault="00FA604F" w:rsidP="008362F9">
            <w:pPr>
              <w:spacing w:line="360" w:lineRule="auto"/>
              <w:rPr>
                <w:sz w:val="20"/>
              </w:rPr>
            </w:pPr>
            <w:r>
              <w:rPr>
                <w:b/>
                <w:bCs/>
                <w:sz w:val="20"/>
              </w:rPr>
              <w:t>Where possible the coach will only record themselves and if other are recorded coach will get permission from participants follow standard GDPR guidance on holding data</w:t>
            </w:r>
            <w:r w:rsidR="00886CDB" w:rsidRPr="00153570">
              <w:rPr>
                <w:b/>
                <w:bCs/>
                <w:sz w:val="20"/>
              </w:rPr>
              <w:t> </w:t>
            </w:r>
          </w:p>
        </w:tc>
      </w:tr>
      <w:tr w:rsidR="00A9185C" w:rsidRPr="00D236E9" w14:paraId="7B4E7621"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0B6A9952" w14:textId="77777777" w:rsidR="00A9185C" w:rsidRPr="00A9185C" w:rsidRDefault="00A9185C" w:rsidP="00A9185C">
            <w:pPr>
              <w:jc w:val="center"/>
              <w:rPr>
                <w:rFonts w:eastAsia="Arial" w:cs="Arial"/>
                <w:sz w:val="20"/>
              </w:rPr>
            </w:pPr>
          </w:p>
        </w:tc>
        <w:tc>
          <w:tcPr>
            <w:tcW w:w="10792" w:type="dxa"/>
            <w:gridSpan w:val="3"/>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13889F28" w14:textId="77777777" w:rsidR="00A9185C" w:rsidRPr="00D236E9" w:rsidRDefault="00A9185C" w:rsidP="002337F5">
            <w:pPr>
              <w:spacing w:line="360" w:lineRule="auto"/>
              <w:rPr>
                <w:sz w:val="20"/>
              </w:rPr>
            </w:pPr>
          </w:p>
        </w:tc>
      </w:tr>
      <w:tr w:rsidR="00A9185C" w:rsidRPr="00DC4CDF" w14:paraId="4440A78D"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16BD76" w14:textId="77777777" w:rsidR="00A9185C" w:rsidRPr="003C04BC" w:rsidRDefault="00A9185C" w:rsidP="00A9185C">
            <w:pPr>
              <w:jc w:val="center"/>
              <w:rPr>
                <w:rFonts w:eastAsia="Arial" w:cs="Arial"/>
                <w:sz w:val="20"/>
              </w:rPr>
            </w:pPr>
            <w:r w:rsidRPr="00A9185C">
              <w:rPr>
                <w:rFonts w:eastAsia="Arial" w:cs="Arial"/>
                <w:sz w:val="20"/>
              </w:rPr>
              <w:lastRenderedPageBreak/>
              <w:t>Description of risk</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AD36768" w14:textId="77777777" w:rsidR="00DD6EAC" w:rsidRDefault="00DD6EAC" w:rsidP="00DD6EAC">
            <w:pPr>
              <w:spacing w:before="40" w:after="40"/>
              <w:rPr>
                <w:sz w:val="20"/>
              </w:rPr>
            </w:pPr>
            <w:r>
              <w:rPr>
                <w:sz w:val="20"/>
              </w:rPr>
              <w:t>Uninvited participants joining the session – causing a security or safeguarding risk</w:t>
            </w:r>
          </w:p>
          <w:p w14:paraId="5F6F19E1" w14:textId="284C8F67" w:rsidR="00A9185C" w:rsidRPr="00DC4CDF" w:rsidRDefault="00A9185C" w:rsidP="00A9185C">
            <w:pPr>
              <w:spacing w:before="40" w:after="40"/>
              <w:rPr>
                <w:sz w:val="20"/>
              </w:rPr>
            </w:pPr>
          </w:p>
        </w:tc>
      </w:tr>
      <w:tr w:rsidR="00A9185C" w:rsidRPr="005A08C6" w14:paraId="14702F48"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68ABC1" w14:textId="77777777" w:rsidR="00A9185C" w:rsidRPr="003C04BC" w:rsidRDefault="00A9185C" w:rsidP="00A9185C">
            <w:pPr>
              <w:jc w:val="center"/>
              <w:rPr>
                <w:rFonts w:eastAsia="Arial" w:cs="Arial"/>
                <w:sz w:val="20"/>
              </w:rPr>
            </w:pPr>
            <w:r w:rsidRPr="00A9185C">
              <w:rPr>
                <w:rFonts w:eastAsia="Arial" w:cs="Arial"/>
                <w:sz w:val="20"/>
              </w:rPr>
              <w:t>Risks</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91FBA7" w14:textId="23F59CD8" w:rsidR="00A9185C" w:rsidRPr="005A08C6" w:rsidRDefault="00DD6EAC" w:rsidP="002337F5">
            <w:pPr>
              <w:spacing w:line="360" w:lineRule="auto"/>
              <w:rPr>
                <w:sz w:val="20"/>
              </w:rPr>
            </w:pPr>
            <w:r>
              <w:rPr>
                <w:sz w:val="20"/>
              </w:rPr>
              <w:t>Participants exposed to offensive content or session disrupted causing distress</w:t>
            </w:r>
          </w:p>
        </w:tc>
      </w:tr>
      <w:tr w:rsidR="00A9185C" w:rsidRPr="0023475C" w14:paraId="0D4C5902"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D28924" w14:textId="77777777" w:rsidR="00A9185C" w:rsidRPr="003C04BC" w:rsidRDefault="00A9185C" w:rsidP="002337F5">
            <w:pPr>
              <w:jc w:val="center"/>
              <w:rPr>
                <w:rFonts w:eastAsia="Arial" w:cs="Arial"/>
                <w:sz w:val="20"/>
              </w:rPr>
            </w:pPr>
            <w:r>
              <w:rPr>
                <w:rFonts w:eastAsia="Arial" w:cs="Arial"/>
                <w:sz w:val="20"/>
              </w:rPr>
              <w:t>Benefits</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E3F574" w14:textId="01A4CAA4" w:rsidR="00A9185C" w:rsidRPr="0023475C" w:rsidRDefault="00DD6EAC" w:rsidP="002337F5">
            <w:pPr>
              <w:spacing w:line="360" w:lineRule="auto"/>
              <w:rPr>
                <w:sz w:val="20"/>
              </w:rPr>
            </w:pPr>
            <w:r>
              <w:rPr>
                <w:sz w:val="20"/>
              </w:rPr>
              <w:t>n/a</w:t>
            </w:r>
          </w:p>
        </w:tc>
      </w:tr>
      <w:tr w:rsidR="00DD6EAC" w:rsidRPr="005D4E70" w14:paraId="00ACB057"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FF4A7D" w14:textId="77777777" w:rsidR="00DD6EAC" w:rsidRDefault="00DD6EAC" w:rsidP="00DD6EAC">
            <w:pPr>
              <w:jc w:val="center"/>
              <w:rPr>
                <w:rFonts w:eastAsia="Arial" w:cs="Arial"/>
                <w:sz w:val="20"/>
              </w:rPr>
            </w:pPr>
            <w:r>
              <w:rPr>
                <w:rFonts w:eastAsia="Arial" w:cs="Arial"/>
                <w:sz w:val="20"/>
              </w:rPr>
              <w:t>Precedents/guidance</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771286" w14:textId="77777777" w:rsidR="00DD6EAC" w:rsidRPr="00D756C2" w:rsidRDefault="00DD6EAC" w:rsidP="00DD6EAC">
            <w:pPr>
              <w:spacing w:line="360" w:lineRule="auto"/>
              <w:rPr>
                <w:sz w:val="20"/>
              </w:rPr>
            </w:pPr>
            <w:r>
              <w:rPr>
                <w:sz w:val="20"/>
              </w:rPr>
              <w:t xml:space="preserve">CIMSPA </w:t>
            </w:r>
            <w:r>
              <w:t>Delivering Sport and Physical Activity Online Guidance has been used as a reference</w:t>
            </w:r>
          </w:p>
          <w:p w14:paraId="10D9700F" w14:textId="4EF2399C" w:rsidR="00DD6EAC" w:rsidRPr="00A9185C" w:rsidRDefault="00DD6EAC" w:rsidP="00DD6EAC">
            <w:pPr>
              <w:spacing w:line="360" w:lineRule="auto"/>
              <w:rPr>
                <w:sz w:val="20"/>
              </w:rPr>
            </w:pPr>
          </w:p>
        </w:tc>
      </w:tr>
      <w:tr w:rsidR="00DD6EAC" w:rsidRPr="00E9200E" w14:paraId="5323F052" w14:textId="77777777" w:rsidTr="00DD6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2"/>
          <w:wAfter w:w="348" w:type="dxa"/>
          <w:cantSplit/>
          <w:trHeight w:val="511"/>
        </w:trPr>
        <w:tc>
          <w:tcPr>
            <w:tcW w:w="42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F5B89E" w14:textId="77777777" w:rsidR="00DD6EAC" w:rsidRPr="00E9200E" w:rsidRDefault="00DD6EAC" w:rsidP="00DD6EAC">
            <w:pPr>
              <w:jc w:val="center"/>
              <w:rPr>
                <w:rFonts w:eastAsia="Arial" w:cs="Arial"/>
                <w:sz w:val="20"/>
              </w:rPr>
            </w:pPr>
            <w:r>
              <w:rPr>
                <w:rFonts w:eastAsia="Arial" w:cs="Arial"/>
                <w:sz w:val="20"/>
              </w:rPr>
              <w:t>Controlling Measures</w:t>
            </w:r>
          </w:p>
        </w:tc>
        <w:tc>
          <w:tcPr>
            <w:tcW w:w="107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88B210" w14:textId="6239E074" w:rsidR="00DD6EAC" w:rsidRPr="00E9200E" w:rsidRDefault="00DD6EAC" w:rsidP="00DD6EAC">
            <w:pPr>
              <w:spacing w:line="360" w:lineRule="auto"/>
              <w:rPr>
                <w:sz w:val="20"/>
              </w:rPr>
            </w:pPr>
            <w:r>
              <w:rPr>
                <w:sz w:val="20"/>
              </w:rPr>
              <w:t>Session must take place on a secure, closed platform such as Zoom or within a private social media group</w:t>
            </w:r>
          </w:p>
        </w:tc>
      </w:tr>
    </w:tbl>
    <w:p w14:paraId="00E151D0" w14:textId="77777777" w:rsidR="004E6BAD" w:rsidRDefault="004E6BAD">
      <w:r>
        <w:br w:type="page"/>
      </w:r>
    </w:p>
    <w:tbl>
      <w:tblPr>
        <w:tblW w:w="5088"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494"/>
      </w:tblGrid>
      <w:tr w:rsidR="00E9200E" w:rsidRPr="00D236E9" w14:paraId="4D647075" w14:textId="77777777" w:rsidTr="00B03C73">
        <w:trPr>
          <w:cantSplit/>
          <w:trHeight w:val="489"/>
        </w:trPr>
        <w:tc>
          <w:tcPr>
            <w:tcW w:w="690" w:type="pct"/>
            <w:tcBorders>
              <w:top w:val="single" w:sz="4" w:space="0" w:color="auto"/>
              <w:left w:val="single" w:sz="8" w:space="0" w:color="auto"/>
            </w:tcBorders>
            <w:shd w:val="clear" w:color="auto" w:fill="000000"/>
            <w:vAlign w:val="center"/>
          </w:tcPr>
          <w:p w14:paraId="7238D049" w14:textId="77777777" w:rsidR="00E9200E" w:rsidRDefault="00E9200E" w:rsidP="00980A55">
            <w:pPr>
              <w:spacing w:line="360" w:lineRule="auto"/>
              <w:ind w:left="19"/>
            </w:pPr>
          </w:p>
        </w:tc>
        <w:tc>
          <w:tcPr>
            <w:tcW w:w="4310" w:type="pct"/>
            <w:tcBorders>
              <w:top w:val="single" w:sz="4" w:space="0" w:color="auto"/>
            </w:tcBorders>
            <w:shd w:val="clear" w:color="auto" w:fill="000000"/>
            <w:vAlign w:val="center"/>
          </w:tcPr>
          <w:p w14:paraId="089B6AFF" w14:textId="77777777" w:rsidR="00E9200E" w:rsidRDefault="00E9200E" w:rsidP="008362F9">
            <w:pPr>
              <w:spacing w:line="360" w:lineRule="auto"/>
              <w:rPr>
                <w:sz w:val="20"/>
              </w:rPr>
            </w:pPr>
          </w:p>
        </w:tc>
      </w:tr>
      <w:tr w:rsidR="00EE72EA" w:rsidRPr="00D236E9" w14:paraId="682C93B4" w14:textId="77777777" w:rsidTr="00E9200E">
        <w:trPr>
          <w:cantSplit/>
          <w:trHeight w:val="489"/>
        </w:trPr>
        <w:tc>
          <w:tcPr>
            <w:tcW w:w="690" w:type="pct"/>
            <w:tcBorders>
              <w:top w:val="single" w:sz="4" w:space="0" w:color="auto"/>
              <w:left w:val="single" w:sz="8" w:space="0" w:color="auto"/>
            </w:tcBorders>
            <w:shd w:val="clear" w:color="auto" w:fill="D9D9D9"/>
            <w:vAlign w:val="center"/>
          </w:tcPr>
          <w:p w14:paraId="178936DF" w14:textId="16FAC388" w:rsidR="00EE72EA" w:rsidRPr="00D236E9" w:rsidRDefault="0023475C" w:rsidP="008362F9">
            <w:pPr>
              <w:spacing w:line="360" w:lineRule="auto"/>
              <w:ind w:left="19"/>
              <w:jc w:val="center"/>
              <w:rPr>
                <w:sz w:val="20"/>
              </w:rPr>
            </w:pPr>
            <w:r>
              <w:br w:type="page"/>
            </w:r>
            <w:r w:rsidR="00EE72EA">
              <w:rPr>
                <w:sz w:val="20"/>
              </w:rPr>
              <w:t>Description of risk</w:t>
            </w:r>
          </w:p>
        </w:tc>
        <w:tc>
          <w:tcPr>
            <w:tcW w:w="4310" w:type="pct"/>
            <w:tcBorders>
              <w:top w:val="single" w:sz="4" w:space="0" w:color="auto"/>
            </w:tcBorders>
            <w:shd w:val="clear" w:color="auto" w:fill="auto"/>
            <w:vAlign w:val="center"/>
          </w:tcPr>
          <w:p w14:paraId="060AD225" w14:textId="544B485B" w:rsidR="00EE72EA" w:rsidRPr="00D236E9" w:rsidRDefault="00886CDB" w:rsidP="008362F9">
            <w:pPr>
              <w:spacing w:line="360" w:lineRule="auto"/>
              <w:rPr>
                <w:sz w:val="20"/>
              </w:rPr>
            </w:pPr>
            <w:r>
              <w:rPr>
                <w:sz w:val="20"/>
              </w:rPr>
              <w:t>Participant</w:t>
            </w:r>
            <w:r w:rsidR="008A41BF">
              <w:rPr>
                <w:sz w:val="20"/>
              </w:rPr>
              <w:t>s</w:t>
            </w:r>
            <w:r w:rsidR="00EE72EA">
              <w:rPr>
                <w:sz w:val="20"/>
              </w:rPr>
              <w:t xml:space="preserve"> may share training equipment/surfaces</w:t>
            </w:r>
          </w:p>
        </w:tc>
      </w:tr>
      <w:tr w:rsidR="00EE72EA" w:rsidRPr="005A08C6" w14:paraId="6D1FC8B0"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2"/>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112B5E6C" w14:textId="77777777" w:rsidR="00EE72EA" w:rsidRPr="003C04BC" w:rsidRDefault="00EE72EA" w:rsidP="008362F9">
            <w:pPr>
              <w:keepNext/>
              <w:keepLines/>
              <w:jc w:val="center"/>
              <w:rPr>
                <w:rFonts w:eastAsia="Arial" w:cs="Arial"/>
                <w:sz w:val="20"/>
              </w:rPr>
            </w:pPr>
            <w:r>
              <w:rPr>
                <w:rFonts w:eastAsia="Arial" w:cs="Arial"/>
                <w:sz w:val="20"/>
                <w:lang w:val="en-US"/>
              </w:rPr>
              <w:t>Risks</w:t>
            </w:r>
          </w:p>
        </w:tc>
        <w:tc>
          <w:tcPr>
            <w:tcW w:w="4310" w:type="pct"/>
            <w:tcBorders>
              <w:top w:val="single" w:sz="6" w:space="0" w:color="auto"/>
              <w:left w:val="single" w:sz="6" w:space="0" w:color="auto"/>
              <w:bottom w:val="single" w:sz="6" w:space="0" w:color="auto"/>
              <w:right w:val="single" w:sz="6" w:space="0" w:color="auto"/>
            </w:tcBorders>
            <w:vAlign w:val="center"/>
          </w:tcPr>
          <w:p w14:paraId="66F90D4E" w14:textId="6117407A" w:rsidR="00EE72EA" w:rsidRDefault="00EE72EA" w:rsidP="00AE50D4">
            <w:pPr>
              <w:spacing w:line="360" w:lineRule="auto"/>
              <w:rPr>
                <w:sz w:val="20"/>
              </w:rPr>
            </w:pPr>
            <w:r>
              <w:rPr>
                <w:sz w:val="20"/>
              </w:rPr>
              <w:t xml:space="preserve">It is common </w:t>
            </w:r>
            <w:r w:rsidR="00153570">
              <w:rPr>
                <w:sz w:val="20"/>
              </w:rPr>
              <w:t>for</w:t>
            </w:r>
            <w:r w:rsidR="00AE50D4">
              <w:rPr>
                <w:sz w:val="20"/>
              </w:rPr>
              <w:t xml:space="preserve"> </w:t>
            </w:r>
            <w:r w:rsidR="00886CDB">
              <w:rPr>
                <w:sz w:val="20"/>
              </w:rPr>
              <w:t>participant</w:t>
            </w:r>
            <w:r w:rsidR="00980A55">
              <w:rPr>
                <w:sz w:val="20"/>
              </w:rPr>
              <w:t>s</w:t>
            </w:r>
            <w:r w:rsidR="00153570">
              <w:rPr>
                <w:sz w:val="20"/>
              </w:rPr>
              <w:t xml:space="preserve"> to share equipment while working and to take ‘turns’</w:t>
            </w:r>
          </w:p>
          <w:p w14:paraId="62A19D63" w14:textId="39E41116" w:rsidR="00EE72EA" w:rsidRPr="00153570" w:rsidRDefault="00EE72EA" w:rsidP="00AE50D4">
            <w:pPr>
              <w:spacing w:line="360" w:lineRule="auto"/>
              <w:rPr>
                <w:sz w:val="20"/>
              </w:rPr>
            </w:pPr>
            <w:r>
              <w:rPr>
                <w:sz w:val="20"/>
              </w:rPr>
              <w:t>The virus may transmit between individual</w:t>
            </w:r>
            <w:r w:rsidR="00AE50D4">
              <w:rPr>
                <w:sz w:val="20"/>
              </w:rPr>
              <w:t>s</w:t>
            </w:r>
            <w:r>
              <w:rPr>
                <w:sz w:val="20"/>
              </w:rPr>
              <w:t xml:space="preserve"> on surfaces and it is not reasonable to clean all objects during a session</w:t>
            </w:r>
          </w:p>
        </w:tc>
      </w:tr>
      <w:tr w:rsidR="00EE72EA" w:rsidRPr="005A08C6" w14:paraId="25171EC2"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7762ED16" w14:textId="77777777" w:rsidR="00EE72EA" w:rsidRPr="003C04BC" w:rsidRDefault="00EE72EA" w:rsidP="008362F9">
            <w:pPr>
              <w:keepNext/>
              <w:keepLines/>
              <w:jc w:val="center"/>
              <w:rPr>
                <w:rFonts w:eastAsia="Arial" w:cs="Arial"/>
                <w:sz w:val="20"/>
              </w:rPr>
            </w:pPr>
            <w:r>
              <w:rPr>
                <w:rFonts w:eastAsia="Arial" w:cs="Arial"/>
                <w:sz w:val="20"/>
              </w:rPr>
              <w:t>Benefits</w:t>
            </w:r>
          </w:p>
        </w:tc>
        <w:tc>
          <w:tcPr>
            <w:tcW w:w="4310" w:type="pct"/>
            <w:tcBorders>
              <w:top w:val="single" w:sz="6" w:space="0" w:color="auto"/>
              <w:left w:val="single" w:sz="6" w:space="0" w:color="auto"/>
              <w:bottom w:val="single" w:sz="6" w:space="0" w:color="auto"/>
              <w:right w:val="single" w:sz="6" w:space="0" w:color="auto"/>
            </w:tcBorders>
            <w:vAlign w:val="center"/>
          </w:tcPr>
          <w:p w14:paraId="741FD67C" w14:textId="6791744B" w:rsidR="00EE72EA" w:rsidRDefault="00886CDB" w:rsidP="00AE50D4">
            <w:pPr>
              <w:spacing w:line="360" w:lineRule="auto"/>
              <w:rPr>
                <w:sz w:val="20"/>
              </w:rPr>
            </w:pPr>
            <w:r>
              <w:rPr>
                <w:sz w:val="20"/>
              </w:rPr>
              <w:t>Participant</w:t>
            </w:r>
            <w:r w:rsidR="00980A55">
              <w:rPr>
                <w:sz w:val="20"/>
              </w:rPr>
              <w:t>s can access more equipment, improving the enjoyment of the session</w:t>
            </w:r>
          </w:p>
          <w:p w14:paraId="752EF26C" w14:textId="492EC8D7" w:rsidR="00980A55" w:rsidRPr="005A08C6" w:rsidRDefault="00980A55" w:rsidP="00AE50D4">
            <w:pPr>
              <w:spacing w:line="360" w:lineRule="auto"/>
              <w:rPr>
                <w:sz w:val="20"/>
              </w:rPr>
            </w:pPr>
            <w:r>
              <w:rPr>
                <w:sz w:val="20"/>
              </w:rPr>
              <w:t xml:space="preserve">Sharing equipment allows </w:t>
            </w:r>
            <w:r w:rsidR="00886CDB">
              <w:rPr>
                <w:sz w:val="20"/>
              </w:rPr>
              <w:t>participant</w:t>
            </w:r>
            <w:r>
              <w:rPr>
                <w:sz w:val="20"/>
              </w:rPr>
              <w:t>s to work more efficiently, improving their abilities and health.</w:t>
            </w:r>
          </w:p>
        </w:tc>
      </w:tr>
      <w:tr w:rsidR="00EE72EA" w:rsidRPr="0023475C" w14:paraId="19874CF8"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0303C655" w14:textId="77777777" w:rsidR="00EE72EA" w:rsidRPr="003C04BC" w:rsidRDefault="00EE72EA" w:rsidP="008362F9">
            <w:pPr>
              <w:jc w:val="center"/>
              <w:rPr>
                <w:rFonts w:eastAsia="Arial" w:cs="Arial"/>
                <w:sz w:val="20"/>
              </w:rPr>
            </w:pPr>
            <w:r>
              <w:rPr>
                <w:rFonts w:eastAsia="Arial" w:cs="Arial"/>
                <w:sz w:val="20"/>
              </w:rPr>
              <w:t>Precedents/guidance</w:t>
            </w:r>
          </w:p>
        </w:tc>
        <w:tc>
          <w:tcPr>
            <w:tcW w:w="4310" w:type="pct"/>
            <w:tcBorders>
              <w:top w:val="single" w:sz="6" w:space="0" w:color="auto"/>
              <w:left w:val="single" w:sz="6" w:space="0" w:color="auto"/>
              <w:bottom w:val="single" w:sz="6" w:space="0" w:color="auto"/>
              <w:right w:val="single" w:sz="6" w:space="0" w:color="auto"/>
            </w:tcBorders>
            <w:vAlign w:val="center"/>
          </w:tcPr>
          <w:p w14:paraId="42DC53CA" w14:textId="06BBEAD6" w:rsidR="00EE72EA" w:rsidRPr="0023475C" w:rsidRDefault="00980A55" w:rsidP="008362F9">
            <w:pPr>
              <w:spacing w:line="360" w:lineRule="auto"/>
              <w:rPr>
                <w:sz w:val="20"/>
              </w:rPr>
            </w:pPr>
            <w:r w:rsidRPr="00AE50D4">
              <w:rPr>
                <w:b/>
                <w:bCs/>
                <w:color w:val="C00000"/>
                <w:sz w:val="20"/>
              </w:rPr>
              <w:t>INSERT SPORTS BODY</w:t>
            </w:r>
            <w:r w:rsidR="00EE72EA" w:rsidRPr="00AE50D4">
              <w:rPr>
                <w:color w:val="C00000"/>
                <w:sz w:val="20"/>
              </w:rPr>
              <w:t xml:space="preserve"> </w:t>
            </w:r>
            <w:r w:rsidR="00EE72EA">
              <w:rPr>
                <w:sz w:val="20"/>
              </w:rPr>
              <w:t>encourages common touchpoint surfaces to be cleaned regularly and for hand sanitiser and wipes to be used regularly by participants.</w:t>
            </w:r>
          </w:p>
        </w:tc>
      </w:tr>
      <w:tr w:rsidR="00EE72EA" w:rsidRPr="0023475C" w14:paraId="78EE518B"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76A095BD" w14:textId="77777777" w:rsidR="00EE72EA" w:rsidRDefault="00EE72EA" w:rsidP="008362F9">
            <w:pPr>
              <w:jc w:val="center"/>
              <w:rPr>
                <w:rFonts w:eastAsia="Arial" w:cs="Arial"/>
                <w:sz w:val="20"/>
              </w:rPr>
            </w:pPr>
            <w:r>
              <w:rPr>
                <w:rFonts w:eastAsia="Arial" w:cs="Arial"/>
                <w:sz w:val="20"/>
              </w:rPr>
              <w:t>Controlling Measures</w:t>
            </w:r>
          </w:p>
        </w:tc>
        <w:tc>
          <w:tcPr>
            <w:tcW w:w="4310" w:type="pct"/>
            <w:tcBorders>
              <w:top w:val="single" w:sz="6" w:space="0" w:color="auto"/>
              <w:left w:val="single" w:sz="6" w:space="0" w:color="auto"/>
              <w:bottom w:val="single" w:sz="6" w:space="0" w:color="auto"/>
              <w:right w:val="single" w:sz="6" w:space="0" w:color="auto"/>
            </w:tcBorders>
            <w:vAlign w:val="center"/>
          </w:tcPr>
          <w:p w14:paraId="099D7717" w14:textId="63CF5B32" w:rsidR="00EE72EA" w:rsidRPr="00153570" w:rsidRDefault="00886CDB" w:rsidP="008362F9">
            <w:pPr>
              <w:spacing w:line="360" w:lineRule="auto"/>
              <w:rPr>
                <w:b/>
                <w:bCs/>
                <w:sz w:val="20"/>
              </w:rPr>
            </w:pPr>
            <w:r>
              <w:rPr>
                <w:b/>
                <w:bCs/>
                <w:sz w:val="20"/>
              </w:rPr>
              <w:t>Participant</w:t>
            </w:r>
            <w:r w:rsidR="00980A55">
              <w:rPr>
                <w:b/>
                <w:bCs/>
                <w:sz w:val="20"/>
              </w:rPr>
              <w:t>s</w:t>
            </w:r>
            <w:r w:rsidR="00153570" w:rsidRPr="00153570">
              <w:rPr>
                <w:b/>
                <w:bCs/>
                <w:sz w:val="20"/>
              </w:rPr>
              <w:t xml:space="preserve"> should use their own equipment </w:t>
            </w:r>
            <w:r w:rsidR="00980A55">
              <w:rPr>
                <w:b/>
                <w:bCs/>
                <w:sz w:val="20"/>
              </w:rPr>
              <w:t xml:space="preserve">or limit the use of equipment to small groups </w:t>
            </w:r>
            <w:r w:rsidR="00153570" w:rsidRPr="00153570">
              <w:rPr>
                <w:b/>
                <w:bCs/>
                <w:sz w:val="20"/>
              </w:rPr>
              <w:t>and should wash their hands or use hand sanitiser after touching any high use surfaces.</w:t>
            </w:r>
            <w:r w:rsidR="00980A55">
              <w:rPr>
                <w:b/>
                <w:bCs/>
                <w:sz w:val="20"/>
              </w:rPr>
              <w:t xml:space="preserve"> Surfaces will also be cleaned by the </w:t>
            </w:r>
            <w:r w:rsidR="00225613">
              <w:rPr>
                <w:b/>
                <w:bCs/>
                <w:sz w:val="20"/>
              </w:rPr>
              <w:t>venue</w:t>
            </w:r>
            <w:r w:rsidR="00980A55">
              <w:rPr>
                <w:b/>
                <w:bCs/>
                <w:sz w:val="20"/>
              </w:rPr>
              <w:t xml:space="preserve"> staff at reasonable intervals.</w:t>
            </w:r>
          </w:p>
        </w:tc>
      </w:tr>
      <w:tr w:rsidR="00E9200E" w:rsidRPr="00D236E9" w14:paraId="722CCD54" w14:textId="77777777" w:rsidTr="00B03C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000000"/>
            <w:vAlign w:val="center"/>
          </w:tcPr>
          <w:p w14:paraId="00F6E3E9" w14:textId="77777777" w:rsidR="00E9200E" w:rsidRPr="00E9200E" w:rsidRDefault="00E9200E" w:rsidP="00E9200E">
            <w:pPr>
              <w:jc w:val="center"/>
              <w:rPr>
                <w:rFonts w:eastAsia="Arial" w:cs="Arial"/>
                <w:sz w:val="20"/>
              </w:rPr>
            </w:pPr>
          </w:p>
        </w:tc>
        <w:tc>
          <w:tcPr>
            <w:tcW w:w="4310" w:type="pct"/>
            <w:tcBorders>
              <w:top w:val="single" w:sz="6" w:space="0" w:color="auto"/>
              <w:left w:val="single" w:sz="6" w:space="0" w:color="auto"/>
              <w:bottom w:val="single" w:sz="6" w:space="0" w:color="auto"/>
              <w:right w:val="single" w:sz="6" w:space="0" w:color="auto"/>
            </w:tcBorders>
            <w:shd w:val="clear" w:color="auto" w:fill="000000"/>
            <w:vAlign w:val="center"/>
          </w:tcPr>
          <w:p w14:paraId="1A921B44" w14:textId="77777777" w:rsidR="00E9200E" w:rsidRPr="00E9200E" w:rsidRDefault="00E9200E" w:rsidP="008362F9">
            <w:pPr>
              <w:spacing w:line="360" w:lineRule="auto"/>
              <w:rPr>
                <w:sz w:val="20"/>
              </w:rPr>
            </w:pPr>
          </w:p>
        </w:tc>
      </w:tr>
      <w:tr w:rsidR="00E9200E" w:rsidRPr="00D236E9" w14:paraId="01DF5A8D"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61020C2E" w14:textId="77777777" w:rsidR="00E9200E" w:rsidRPr="00E9200E" w:rsidRDefault="00E9200E" w:rsidP="00E9200E">
            <w:pPr>
              <w:jc w:val="center"/>
              <w:rPr>
                <w:rFonts w:eastAsia="Arial" w:cs="Arial"/>
                <w:sz w:val="20"/>
              </w:rPr>
            </w:pPr>
            <w:r w:rsidRPr="00E9200E">
              <w:rPr>
                <w:rFonts w:eastAsia="Arial" w:cs="Arial"/>
                <w:sz w:val="20"/>
              </w:rPr>
              <w:t>Description of risk</w:t>
            </w:r>
          </w:p>
        </w:tc>
        <w:tc>
          <w:tcPr>
            <w:tcW w:w="4310" w:type="pct"/>
            <w:tcBorders>
              <w:top w:val="single" w:sz="6" w:space="0" w:color="auto"/>
              <w:left w:val="single" w:sz="6" w:space="0" w:color="auto"/>
              <w:bottom w:val="single" w:sz="6" w:space="0" w:color="auto"/>
              <w:right w:val="single" w:sz="6" w:space="0" w:color="auto"/>
            </w:tcBorders>
            <w:shd w:val="clear" w:color="auto" w:fill="auto"/>
            <w:vAlign w:val="center"/>
          </w:tcPr>
          <w:p w14:paraId="269A208C" w14:textId="50AC3575" w:rsidR="00E9200E" w:rsidRPr="00E9200E" w:rsidRDefault="00886CDB" w:rsidP="008362F9">
            <w:pPr>
              <w:spacing w:line="360" w:lineRule="auto"/>
              <w:rPr>
                <w:sz w:val="20"/>
              </w:rPr>
            </w:pPr>
            <w:r>
              <w:rPr>
                <w:sz w:val="20"/>
              </w:rPr>
              <w:t>Participant</w:t>
            </w:r>
            <w:r w:rsidR="00DB344E">
              <w:rPr>
                <w:sz w:val="20"/>
              </w:rPr>
              <w:t>s</w:t>
            </w:r>
            <w:r w:rsidR="00E9200E" w:rsidRPr="00E9200E">
              <w:rPr>
                <w:sz w:val="20"/>
              </w:rPr>
              <w:t xml:space="preserve"> may require spotting</w:t>
            </w:r>
            <w:r w:rsidR="00153570">
              <w:rPr>
                <w:sz w:val="20"/>
              </w:rPr>
              <w:t xml:space="preserve"> </w:t>
            </w:r>
            <w:r w:rsidR="00E9200E" w:rsidRPr="00E9200E">
              <w:rPr>
                <w:sz w:val="20"/>
              </w:rPr>
              <w:t>or to be caught due to a fall.</w:t>
            </w:r>
          </w:p>
        </w:tc>
      </w:tr>
      <w:tr w:rsidR="00E9200E" w:rsidRPr="005A08C6" w14:paraId="41C6563A"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70A195D5" w14:textId="77777777" w:rsidR="00E9200E" w:rsidRPr="003C04BC" w:rsidRDefault="00E9200E" w:rsidP="00E9200E">
            <w:pPr>
              <w:jc w:val="center"/>
              <w:rPr>
                <w:rFonts w:eastAsia="Arial" w:cs="Arial"/>
                <w:sz w:val="20"/>
              </w:rPr>
            </w:pPr>
            <w:r w:rsidRPr="00E9200E">
              <w:rPr>
                <w:rFonts w:eastAsia="Arial" w:cs="Arial"/>
                <w:sz w:val="20"/>
              </w:rPr>
              <w:t>Risks</w:t>
            </w:r>
          </w:p>
        </w:tc>
        <w:tc>
          <w:tcPr>
            <w:tcW w:w="4310" w:type="pct"/>
            <w:tcBorders>
              <w:top w:val="single" w:sz="6" w:space="0" w:color="auto"/>
              <w:left w:val="single" w:sz="6" w:space="0" w:color="auto"/>
              <w:bottom w:val="single" w:sz="6" w:space="0" w:color="auto"/>
              <w:right w:val="single" w:sz="6" w:space="0" w:color="auto"/>
            </w:tcBorders>
            <w:vAlign w:val="center"/>
          </w:tcPr>
          <w:p w14:paraId="07361B6A" w14:textId="0CD70D86" w:rsidR="00E9200E" w:rsidRPr="00E9200E" w:rsidRDefault="00E9200E" w:rsidP="00AE50D4">
            <w:pPr>
              <w:spacing w:line="360" w:lineRule="auto"/>
              <w:rPr>
                <w:sz w:val="20"/>
              </w:rPr>
            </w:pPr>
            <w:r w:rsidRPr="00E9200E">
              <w:rPr>
                <w:sz w:val="20"/>
              </w:rPr>
              <w:t xml:space="preserve">If </w:t>
            </w:r>
            <w:r w:rsidR="00153570">
              <w:rPr>
                <w:sz w:val="20"/>
              </w:rPr>
              <w:t xml:space="preserve">a </w:t>
            </w:r>
            <w:r w:rsidR="00886CDB">
              <w:rPr>
                <w:sz w:val="20"/>
              </w:rPr>
              <w:t>participant</w:t>
            </w:r>
            <w:r w:rsidRPr="00E9200E">
              <w:rPr>
                <w:sz w:val="20"/>
              </w:rPr>
              <w:t xml:space="preserve"> </w:t>
            </w:r>
            <w:r w:rsidR="00153570">
              <w:rPr>
                <w:sz w:val="20"/>
              </w:rPr>
              <w:t>require</w:t>
            </w:r>
            <w:r w:rsidR="007B4803">
              <w:rPr>
                <w:sz w:val="20"/>
              </w:rPr>
              <w:t>s</w:t>
            </w:r>
            <w:r w:rsidR="00153570">
              <w:rPr>
                <w:sz w:val="20"/>
              </w:rPr>
              <w:t xml:space="preserve"> spotting</w:t>
            </w:r>
            <w:r w:rsidRPr="00E9200E">
              <w:rPr>
                <w:sz w:val="20"/>
              </w:rPr>
              <w:t xml:space="preserve">, then they </w:t>
            </w:r>
            <w:r w:rsidR="00980A55">
              <w:rPr>
                <w:sz w:val="20"/>
              </w:rPr>
              <w:t xml:space="preserve">will </w:t>
            </w:r>
            <w:r w:rsidR="007B4803">
              <w:rPr>
                <w:sz w:val="20"/>
              </w:rPr>
              <w:t xml:space="preserve">make close contact with a staff </w:t>
            </w:r>
            <w:proofErr w:type="gramStart"/>
            <w:r w:rsidR="007B4803">
              <w:rPr>
                <w:sz w:val="20"/>
              </w:rPr>
              <w:t xml:space="preserve">member </w:t>
            </w:r>
            <w:r w:rsidRPr="00E9200E">
              <w:rPr>
                <w:sz w:val="20"/>
              </w:rPr>
              <w:t xml:space="preserve"> and</w:t>
            </w:r>
            <w:proofErr w:type="gramEnd"/>
            <w:r w:rsidR="007B4803">
              <w:rPr>
                <w:sz w:val="20"/>
              </w:rPr>
              <w:t xml:space="preserve"> risk of transmission</w:t>
            </w:r>
            <w:r w:rsidRPr="00E9200E">
              <w:rPr>
                <w:sz w:val="20"/>
              </w:rPr>
              <w:t xml:space="preserve"> of the virus has increased.</w:t>
            </w:r>
          </w:p>
        </w:tc>
      </w:tr>
      <w:tr w:rsidR="00E9200E" w:rsidRPr="0039566E" w14:paraId="509377E6"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70E6B9B0" w14:textId="77777777" w:rsidR="00E9200E" w:rsidRPr="003C04BC" w:rsidRDefault="00E9200E" w:rsidP="00E9200E">
            <w:pPr>
              <w:jc w:val="center"/>
              <w:rPr>
                <w:rFonts w:eastAsia="Arial" w:cs="Arial"/>
                <w:sz w:val="20"/>
              </w:rPr>
            </w:pPr>
            <w:r>
              <w:rPr>
                <w:rFonts w:eastAsia="Arial" w:cs="Arial"/>
                <w:sz w:val="20"/>
              </w:rPr>
              <w:t>Benefits</w:t>
            </w:r>
          </w:p>
        </w:tc>
        <w:tc>
          <w:tcPr>
            <w:tcW w:w="4310" w:type="pct"/>
            <w:tcBorders>
              <w:top w:val="single" w:sz="6" w:space="0" w:color="auto"/>
              <w:left w:val="single" w:sz="6" w:space="0" w:color="auto"/>
              <w:bottom w:val="single" w:sz="6" w:space="0" w:color="auto"/>
              <w:right w:val="single" w:sz="6" w:space="0" w:color="auto"/>
            </w:tcBorders>
            <w:vAlign w:val="center"/>
          </w:tcPr>
          <w:p w14:paraId="4242BE05" w14:textId="23A45E0E" w:rsidR="00E9200E" w:rsidRDefault="00980A55" w:rsidP="00AE50D4">
            <w:pPr>
              <w:spacing w:line="360" w:lineRule="auto"/>
              <w:rPr>
                <w:sz w:val="20"/>
              </w:rPr>
            </w:pPr>
            <w:r>
              <w:rPr>
                <w:sz w:val="20"/>
              </w:rPr>
              <w:t>Spotting allows coaches</w:t>
            </w:r>
            <w:r w:rsidR="00E9200E" w:rsidRPr="00E9200E">
              <w:rPr>
                <w:sz w:val="20"/>
              </w:rPr>
              <w:t xml:space="preserve"> to safeguard their</w:t>
            </w:r>
            <w:r>
              <w:rPr>
                <w:sz w:val="20"/>
              </w:rPr>
              <w:t xml:space="preserve"> </w:t>
            </w:r>
            <w:r w:rsidR="00886CDB">
              <w:rPr>
                <w:sz w:val="20"/>
              </w:rPr>
              <w:t>participant</w:t>
            </w:r>
            <w:r>
              <w:rPr>
                <w:sz w:val="20"/>
              </w:rPr>
              <w:t>s</w:t>
            </w:r>
            <w:r w:rsidR="00E9200E" w:rsidRPr="00E9200E">
              <w:rPr>
                <w:sz w:val="20"/>
              </w:rPr>
              <w:t xml:space="preserve"> immediate health and </w:t>
            </w:r>
            <w:r>
              <w:rPr>
                <w:sz w:val="20"/>
              </w:rPr>
              <w:t>protects from injury</w:t>
            </w:r>
          </w:p>
          <w:p w14:paraId="5E6E828E" w14:textId="1B749682" w:rsidR="00980A55" w:rsidRPr="00E9200E" w:rsidRDefault="00980A55" w:rsidP="00AE50D4">
            <w:pPr>
              <w:spacing w:line="360" w:lineRule="auto"/>
              <w:rPr>
                <w:sz w:val="20"/>
              </w:rPr>
            </w:pPr>
            <w:r>
              <w:rPr>
                <w:sz w:val="20"/>
              </w:rPr>
              <w:t xml:space="preserve">Spotting allows </w:t>
            </w:r>
            <w:r w:rsidR="00886CDB">
              <w:rPr>
                <w:sz w:val="20"/>
              </w:rPr>
              <w:t>participant</w:t>
            </w:r>
            <w:r>
              <w:rPr>
                <w:sz w:val="20"/>
              </w:rPr>
              <w:t>s to work more efficiently and progress their skills</w:t>
            </w:r>
          </w:p>
        </w:tc>
      </w:tr>
      <w:tr w:rsidR="00E9200E" w:rsidRPr="0023475C" w14:paraId="649939C7"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446B8520" w14:textId="77777777" w:rsidR="00E9200E" w:rsidRPr="003C04BC" w:rsidRDefault="00E9200E" w:rsidP="008362F9">
            <w:pPr>
              <w:jc w:val="center"/>
              <w:rPr>
                <w:rFonts w:eastAsia="Arial" w:cs="Arial"/>
                <w:sz w:val="20"/>
              </w:rPr>
            </w:pPr>
            <w:r>
              <w:rPr>
                <w:rFonts w:eastAsia="Arial" w:cs="Arial"/>
                <w:sz w:val="20"/>
              </w:rPr>
              <w:t>Precedents/guidance</w:t>
            </w:r>
          </w:p>
        </w:tc>
        <w:tc>
          <w:tcPr>
            <w:tcW w:w="4310" w:type="pct"/>
            <w:tcBorders>
              <w:top w:val="single" w:sz="6" w:space="0" w:color="auto"/>
              <w:left w:val="single" w:sz="6" w:space="0" w:color="auto"/>
              <w:bottom w:val="single" w:sz="6" w:space="0" w:color="auto"/>
              <w:right w:val="single" w:sz="6" w:space="0" w:color="auto"/>
            </w:tcBorders>
            <w:vAlign w:val="center"/>
          </w:tcPr>
          <w:p w14:paraId="6BDEFCE8" w14:textId="1A501039" w:rsidR="00E9200E" w:rsidRPr="00E9200E" w:rsidRDefault="00980A55" w:rsidP="008362F9">
            <w:pPr>
              <w:spacing w:line="360" w:lineRule="auto"/>
              <w:rPr>
                <w:sz w:val="20"/>
              </w:rPr>
            </w:pPr>
            <w:r w:rsidRPr="007B4803">
              <w:rPr>
                <w:b/>
                <w:bCs/>
                <w:color w:val="C00000"/>
                <w:sz w:val="20"/>
              </w:rPr>
              <w:t>INSERT SPORTS BODY</w:t>
            </w:r>
            <w:r w:rsidR="00E9200E" w:rsidRPr="007B4803">
              <w:rPr>
                <w:color w:val="C00000"/>
                <w:sz w:val="20"/>
              </w:rPr>
              <w:t xml:space="preserve"> </w:t>
            </w:r>
            <w:r w:rsidR="00E9200E" w:rsidRPr="00E9200E">
              <w:rPr>
                <w:sz w:val="20"/>
              </w:rPr>
              <w:t>discourages pushing your participants at this stage of the pandemic and advocates a ‘return to training’ approach to classes.</w:t>
            </w:r>
          </w:p>
        </w:tc>
      </w:tr>
      <w:tr w:rsidR="00E9200E" w:rsidRPr="0023475C" w14:paraId="52EDC095"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654A7DE7" w14:textId="77777777" w:rsidR="00E9200E" w:rsidRDefault="00E9200E" w:rsidP="008362F9">
            <w:pPr>
              <w:jc w:val="center"/>
              <w:rPr>
                <w:rFonts w:eastAsia="Arial" w:cs="Arial"/>
                <w:sz w:val="20"/>
              </w:rPr>
            </w:pPr>
            <w:r>
              <w:rPr>
                <w:rFonts w:eastAsia="Arial" w:cs="Arial"/>
                <w:sz w:val="20"/>
              </w:rPr>
              <w:t>Controlling Measures</w:t>
            </w:r>
          </w:p>
        </w:tc>
        <w:tc>
          <w:tcPr>
            <w:tcW w:w="4310" w:type="pct"/>
            <w:tcBorders>
              <w:top w:val="single" w:sz="6" w:space="0" w:color="auto"/>
              <w:left w:val="single" w:sz="6" w:space="0" w:color="auto"/>
              <w:bottom w:val="single" w:sz="6" w:space="0" w:color="auto"/>
              <w:right w:val="single" w:sz="6" w:space="0" w:color="auto"/>
            </w:tcBorders>
            <w:vAlign w:val="center"/>
          </w:tcPr>
          <w:p w14:paraId="42527D88" w14:textId="05A2C12B" w:rsidR="007B4803" w:rsidRDefault="00886CDB" w:rsidP="008362F9">
            <w:pPr>
              <w:spacing w:line="360" w:lineRule="auto"/>
              <w:rPr>
                <w:b/>
                <w:bCs/>
                <w:sz w:val="20"/>
              </w:rPr>
            </w:pPr>
            <w:r>
              <w:rPr>
                <w:b/>
                <w:bCs/>
                <w:sz w:val="20"/>
              </w:rPr>
              <w:t>Participant</w:t>
            </w:r>
            <w:r w:rsidR="00F66B2E">
              <w:rPr>
                <w:b/>
                <w:bCs/>
                <w:sz w:val="20"/>
              </w:rPr>
              <w:t>s should a</w:t>
            </w:r>
            <w:r w:rsidR="00F66B2E" w:rsidRPr="00F66B2E">
              <w:rPr>
                <w:b/>
                <w:bCs/>
                <w:sz w:val="20"/>
              </w:rPr>
              <w:t>dopt a 'Back to training' approach for now and avoid high risk activities</w:t>
            </w:r>
            <w:r w:rsidR="00F66B2E">
              <w:rPr>
                <w:b/>
                <w:bCs/>
                <w:sz w:val="20"/>
              </w:rPr>
              <w:t xml:space="preserve">. </w:t>
            </w:r>
            <w:r w:rsidR="007B4803">
              <w:rPr>
                <w:b/>
                <w:bCs/>
                <w:sz w:val="20"/>
              </w:rPr>
              <w:t xml:space="preserve"> Staff members should make it clear to participants that there will be less spotting than in a typical session.</w:t>
            </w:r>
          </w:p>
          <w:p w14:paraId="75CCF55C" w14:textId="2C1F281C" w:rsidR="00E9200E" w:rsidRPr="00E9200E" w:rsidRDefault="007B4803" w:rsidP="008362F9">
            <w:pPr>
              <w:spacing w:line="360" w:lineRule="auto"/>
              <w:rPr>
                <w:b/>
                <w:bCs/>
                <w:sz w:val="20"/>
              </w:rPr>
            </w:pPr>
            <w:r>
              <w:rPr>
                <w:b/>
                <w:bCs/>
                <w:sz w:val="20"/>
              </w:rPr>
              <w:t xml:space="preserve">Staff members </w:t>
            </w:r>
            <w:r w:rsidR="00F66B2E">
              <w:rPr>
                <w:b/>
                <w:bCs/>
                <w:sz w:val="20"/>
              </w:rPr>
              <w:t xml:space="preserve">should move in to spot or </w:t>
            </w:r>
            <w:proofErr w:type="gramStart"/>
            <w:r w:rsidR="00F66B2E">
              <w:rPr>
                <w:b/>
                <w:bCs/>
                <w:sz w:val="20"/>
              </w:rPr>
              <w:t>provide assistance</w:t>
            </w:r>
            <w:proofErr w:type="gramEnd"/>
            <w:r w:rsidR="00F66B2E">
              <w:rPr>
                <w:b/>
                <w:bCs/>
                <w:sz w:val="20"/>
              </w:rPr>
              <w:t xml:space="preserve"> </w:t>
            </w:r>
            <w:r w:rsidR="00980A55">
              <w:rPr>
                <w:b/>
                <w:bCs/>
                <w:sz w:val="20"/>
              </w:rPr>
              <w:t>in necessary cases.</w:t>
            </w:r>
            <w:r>
              <w:rPr>
                <w:b/>
                <w:bCs/>
                <w:sz w:val="20"/>
              </w:rPr>
              <w:t xml:space="preserve"> </w:t>
            </w:r>
          </w:p>
        </w:tc>
      </w:tr>
      <w:tr w:rsidR="00E9200E" w:rsidRPr="00D236E9" w14:paraId="58CA83D1" w14:textId="77777777" w:rsidTr="00B03C73">
        <w:trPr>
          <w:cantSplit/>
          <w:trHeight w:val="489"/>
        </w:trPr>
        <w:tc>
          <w:tcPr>
            <w:tcW w:w="690" w:type="pct"/>
            <w:tcBorders>
              <w:top w:val="single" w:sz="4" w:space="0" w:color="auto"/>
              <w:left w:val="single" w:sz="8" w:space="0" w:color="auto"/>
            </w:tcBorders>
            <w:shd w:val="clear" w:color="auto" w:fill="000000"/>
            <w:vAlign w:val="center"/>
          </w:tcPr>
          <w:p w14:paraId="016108EE" w14:textId="77777777" w:rsidR="00E9200E" w:rsidRDefault="00E9200E" w:rsidP="008362F9">
            <w:pPr>
              <w:spacing w:line="360" w:lineRule="auto"/>
              <w:ind w:left="19"/>
              <w:jc w:val="center"/>
              <w:rPr>
                <w:sz w:val="20"/>
              </w:rPr>
            </w:pPr>
            <w:bookmarkStart w:id="2" w:name="_Hlk45291447"/>
          </w:p>
        </w:tc>
        <w:tc>
          <w:tcPr>
            <w:tcW w:w="4310" w:type="pct"/>
            <w:tcBorders>
              <w:top w:val="single" w:sz="4" w:space="0" w:color="auto"/>
            </w:tcBorders>
            <w:shd w:val="clear" w:color="auto" w:fill="000000"/>
            <w:vAlign w:val="center"/>
          </w:tcPr>
          <w:p w14:paraId="02A0402C" w14:textId="77777777" w:rsidR="00E9200E" w:rsidRDefault="00E9200E" w:rsidP="008362F9">
            <w:pPr>
              <w:spacing w:line="360" w:lineRule="auto"/>
              <w:rPr>
                <w:sz w:val="20"/>
              </w:rPr>
            </w:pPr>
          </w:p>
        </w:tc>
      </w:tr>
      <w:tr w:rsidR="0039566E" w:rsidRPr="00D236E9" w14:paraId="116933A2" w14:textId="77777777" w:rsidTr="00E9200E">
        <w:trPr>
          <w:cantSplit/>
          <w:trHeight w:val="489"/>
        </w:trPr>
        <w:tc>
          <w:tcPr>
            <w:tcW w:w="690" w:type="pct"/>
            <w:tcBorders>
              <w:top w:val="single" w:sz="4" w:space="0" w:color="auto"/>
              <w:left w:val="single" w:sz="8" w:space="0" w:color="auto"/>
            </w:tcBorders>
            <w:shd w:val="clear" w:color="auto" w:fill="D9D9D9"/>
            <w:vAlign w:val="center"/>
          </w:tcPr>
          <w:p w14:paraId="7C4F934B" w14:textId="77777777" w:rsidR="0039566E" w:rsidRPr="00D236E9" w:rsidRDefault="0039566E" w:rsidP="008362F9">
            <w:pPr>
              <w:spacing w:line="360" w:lineRule="auto"/>
              <w:ind w:left="19"/>
              <w:jc w:val="center"/>
              <w:rPr>
                <w:sz w:val="20"/>
              </w:rPr>
            </w:pPr>
            <w:r>
              <w:rPr>
                <w:sz w:val="20"/>
              </w:rPr>
              <w:t>Description of risk</w:t>
            </w:r>
          </w:p>
        </w:tc>
        <w:tc>
          <w:tcPr>
            <w:tcW w:w="4310" w:type="pct"/>
            <w:tcBorders>
              <w:top w:val="single" w:sz="4" w:space="0" w:color="auto"/>
            </w:tcBorders>
            <w:shd w:val="clear" w:color="auto" w:fill="auto"/>
            <w:vAlign w:val="center"/>
          </w:tcPr>
          <w:p w14:paraId="13D299F6" w14:textId="79941116" w:rsidR="0039566E" w:rsidRPr="00D236E9" w:rsidRDefault="00886CDB" w:rsidP="008362F9">
            <w:pPr>
              <w:spacing w:line="360" w:lineRule="auto"/>
              <w:rPr>
                <w:sz w:val="20"/>
              </w:rPr>
            </w:pPr>
            <w:r>
              <w:rPr>
                <w:sz w:val="20"/>
              </w:rPr>
              <w:t>Participant</w:t>
            </w:r>
            <w:r w:rsidR="00F66B2E">
              <w:rPr>
                <w:sz w:val="20"/>
              </w:rPr>
              <w:t xml:space="preserve">s </w:t>
            </w:r>
            <w:r w:rsidR="0039566E">
              <w:rPr>
                <w:sz w:val="20"/>
              </w:rPr>
              <w:t xml:space="preserve">may require first aid </w:t>
            </w:r>
            <w:proofErr w:type="gramStart"/>
            <w:r w:rsidR="0039566E">
              <w:rPr>
                <w:sz w:val="20"/>
              </w:rPr>
              <w:t>as a result of</w:t>
            </w:r>
            <w:proofErr w:type="gramEnd"/>
            <w:r w:rsidR="0039566E">
              <w:rPr>
                <w:sz w:val="20"/>
              </w:rPr>
              <w:t xml:space="preserve"> a tumble or fall. </w:t>
            </w:r>
          </w:p>
        </w:tc>
      </w:tr>
      <w:tr w:rsidR="0039566E" w:rsidRPr="005A08C6" w14:paraId="5000E7F0"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2"/>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0BEE8959" w14:textId="77777777" w:rsidR="0039566E" w:rsidRPr="003C04BC" w:rsidRDefault="0039566E" w:rsidP="008362F9">
            <w:pPr>
              <w:keepNext/>
              <w:keepLines/>
              <w:jc w:val="center"/>
              <w:rPr>
                <w:rFonts w:eastAsia="Arial" w:cs="Arial"/>
                <w:sz w:val="20"/>
              </w:rPr>
            </w:pPr>
            <w:r>
              <w:rPr>
                <w:rFonts w:eastAsia="Arial" w:cs="Arial"/>
                <w:sz w:val="20"/>
                <w:lang w:val="en-US"/>
              </w:rPr>
              <w:t>Risks</w:t>
            </w:r>
          </w:p>
        </w:tc>
        <w:tc>
          <w:tcPr>
            <w:tcW w:w="4310" w:type="pct"/>
            <w:tcBorders>
              <w:top w:val="single" w:sz="6" w:space="0" w:color="auto"/>
              <w:left w:val="single" w:sz="6" w:space="0" w:color="auto"/>
              <w:bottom w:val="single" w:sz="6" w:space="0" w:color="auto"/>
              <w:right w:val="single" w:sz="6" w:space="0" w:color="auto"/>
            </w:tcBorders>
            <w:vAlign w:val="center"/>
          </w:tcPr>
          <w:p w14:paraId="02AD5E22" w14:textId="4E6CD80D" w:rsidR="0039566E" w:rsidRPr="005A08C6" w:rsidRDefault="0039566E" w:rsidP="007B4803">
            <w:pPr>
              <w:spacing w:line="360" w:lineRule="auto"/>
              <w:rPr>
                <w:sz w:val="20"/>
              </w:rPr>
            </w:pPr>
            <w:r>
              <w:rPr>
                <w:sz w:val="20"/>
              </w:rPr>
              <w:t xml:space="preserve">Providing first aid requires </w:t>
            </w:r>
            <w:r w:rsidR="00886CDB">
              <w:rPr>
                <w:sz w:val="20"/>
              </w:rPr>
              <w:t>participant</w:t>
            </w:r>
            <w:r w:rsidR="00F66B2E">
              <w:rPr>
                <w:sz w:val="20"/>
              </w:rPr>
              <w:t>s</w:t>
            </w:r>
            <w:r>
              <w:rPr>
                <w:sz w:val="20"/>
              </w:rPr>
              <w:t xml:space="preserve"> to break the 2m rule and </w:t>
            </w:r>
            <w:r w:rsidR="00980A55">
              <w:rPr>
                <w:sz w:val="20"/>
              </w:rPr>
              <w:t>increases</w:t>
            </w:r>
            <w:r>
              <w:rPr>
                <w:sz w:val="20"/>
              </w:rPr>
              <w:t xml:space="preserve"> likelihood of transmission.</w:t>
            </w:r>
          </w:p>
        </w:tc>
      </w:tr>
      <w:tr w:rsidR="0039566E" w:rsidRPr="0039566E" w14:paraId="34F4B246"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4DCEB4C3" w14:textId="77777777" w:rsidR="0039566E" w:rsidRPr="003C04BC" w:rsidRDefault="0039566E" w:rsidP="008362F9">
            <w:pPr>
              <w:keepNext/>
              <w:keepLines/>
              <w:jc w:val="center"/>
              <w:rPr>
                <w:rFonts w:eastAsia="Arial" w:cs="Arial"/>
                <w:sz w:val="20"/>
              </w:rPr>
            </w:pPr>
            <w:r>
              <w:rPr>
                <w:rFonts w:eastAsia="Arial" w:cs="Arial"/>
                <w:sz w:val="20"/>
              </w:rPr>
              <w:t>Benefits</w:t>
            </w:r>
          </w:p>
        </w:tc>
        <w:tc>
          <w:tcPr>
            <w:tcW w:w="4310" w:type="pct"/>
            <w:tcBorders>
              <w:top w:val="single" w:sz="6" w:space="0" w:color="auto"/>
              <w:left w:val="single" w:sz="6" w:space="0" w:color="auto"/>
              <w:bottom w:val="single" w:sz="6" w:space="0" w:color="auto"/>
              <w:right w:val="single" w:sz="6" w:space="0" w:color="auto"/>
            </w:tcBorders>
            <w:vAlign w:val="center"/>
          </w:tcPr>
          <w:p w14:paraId="565E8AD1" w14:textId="4538596F" w:rsidR="0039566E" w:rsidRDefault="007B4803" w:rsidP="007B4803">
            <w:pPr>
              <w:spacing w:line="360" w:lineRule="auto"/>
              <w:rPr>
                <w:sz w:val="20"/>
              </w:rPr>
            </w:pPr>
            <w:r>
              <w:rPr>
                <w:sz w:val="20"/>
              </w:rPr>
              <w:t xml:space="preserve">First Aid </w:t>
            </w:r>
            <w:r w:rsidR="00980A55">
              <w:rPr>
                <w:sz w:val="20"/>
              </w:rPr>
              <w:t xml:space="preserve">safeguards </w:t>
            </w:r>
            <w:r w:rsidR="0039566E">
              <w:rPr>
                <w:sz w:val="20"/>
              </w:rPr>
              <w:t xml:space="preserve">the immediate health of </w:t>
            </w:r>
            <w:r w:rsidR="00886CDB">
              <w:rPr>
                <w:sz w:val="20"/>
              </w:rPr>
              <w:t>participant</w:t>
            </w:r>
            <w:r w:rsidR="00980A55">
              <w:rPr>
                <w:sz w:val="20"/>
              </w:rPr>
              <w:t>s</w:t>
            </w:r>
          </w:p>
          <w:p w14:paraId="0DF96DC4" w14:textId="6E3ABD80" w:rsidR="007D7CDA" w:rsidRPr="0039566E" w:rsidRDefault="00886CDB" w:rsidP="007B4803">
            <w:pPr>
              <w:spacing w:line="360" w:lineRule="auto"/>
              <w:rPr>
                <w:sz w:val="20"/>
              </w:rPr>
            </w:pPr>
            <w:r>
              <w:rPr>
                <w:sz w:val="20"/>
              </w:rPr>
              <w:t>Participant</w:t>
            </w:r>
            <w:r w:rsidR="00F66B2E">
              <w:rPr>
                <w:sz w:val="20"/>
              </w:rPr>
              <w:t>s</w:t>
            </w:r>
            <w:r w:rsidR="007D7CDA">
              <w:rPr>
                <w:sz w:val="20"/>
              </w:rPr>
              <w:t xml:space="preserve"> who hav</w:t>
            </w:r>
            <w:r w:rsidR="007B4803">
              <w:rPr>
                <w:sz w:val="20"/>
              </w:rPr>
              <w:t>e</w:t>
            </w:r>
            <w:r w:rsidR="007D7CDA">
              <w:rPr>
                <w:sz w:val="20"/>
              </w:rPr>
              <w:t xml:space="preserve"> had an accident </w:t>
            </w:r>
            <w:r w:rsidR="007B4803">
              <w:rPr>
                <w:sz w:val="20"/>
              </w:rPr>
              <w:t>may</w:t>
            </w:r>
            <w:r w:rsidR="00980A55">
              <w:rPr>
                <w:sz w:val="20"/>
              </w:rPr>
              <w:t xml:space="preserve"> feel</w:t>
            </w:r>
            <w:r w:rsidR="007D7CDA">
              <w:rPr>
                <w:sz w:val="20"/>
              </w:rPr>
              <w:t xml:space="preserve"> calmed down and reassure</w:t>
            </w:r>
            <w:r w:rsidR="007B4803">
              <w:rPr>
                <w:sz w:val="20"/>
              </w:rPr>
              <w:t>d</w:t>
            </w:r>
            <w:r w:rsidR="00980A55">
              <w:rPr>
                <w:sz w:val="20"/>
              </w:rPr>
              <w:t xml:space="preserve"> by first aid being administered.</w:t>
            </w:r>
          </w:p>
        </w:tc>
      </w:tr>
      <w:tr w:rsidR="0039566E" w:rsidRPr="0023475C" w14:paraId="4FBA17D7"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2A67F881" w14:textId="77777777" w:rsidR="0039566E" w:rsidRPr="003C04BC" w:rsidRDefault="0039566E" w:rsidP="008362F9">
            <w:pPr>
              <w:jc w:val="center"/>
              <w:rPr>
                <w:rFonts w:eastAsia="Arial" w:cs="Arial"/>
                <w:sz w:val="20"/>
              </w:rPr>
            </w:pPr>
            <w:r>
              <w:rPr>
                <w:rFonts w:eastAsia="Arial" w:cs="Arial"/>
                <w:sz w:val="20"/>
              </w:rPr>
              <w:t>Precedents/guidance</w:t>
            </w:r>
          </w:p>
        </w:tc>
        <w:tc>
          <w:tcPr>
            <w:tcW w:w="4310" w:type="pct"/>
            <w:tcBorders>
              <w:top w:val="single" w:sz="6" w:space="0" w:color="auto"/>
              <w:left w:val="single" w:sz="6" w:space="0" w:color="auto"/>
              <w:bottom w:val="single" w:sz="6" w:space="0" w:color="auto"/>
              <w:right w:val="single" w:sz="6" w:space="0" w:color="auto"/>
            </w:tcBorders>
            <w:vAlign w:val="center"/>
          </w:tcPr>
          <w:p w14:paraId="71B534DE" w14:textId="1220F2AF" w:rsidR="0039566E" w:rsidRPr="0023475C" w:rsidRDefault="00550C36" w:rsidP="008362F9">
            <w:pPr>
              <w:spacing w:line="360" w:lineRule="auto"/>
              <w:rPr>
                <w:sz w:val="20"/>
              </w:rPr>
            </w:pPr>
            <w:r w:rsidRPr="007B4803">
              <w:rPr>
                <w:b/>
                <w:bCs/>
                <w:color w:val="C00000"/>
                <w:sz w:val="20"/>
              </w:rPr>
              <w:t>INSERT SPORTS BODY</w:t>
            </w:r>
            <w:r w:rsidR="0039566E" w:rsidRPr="007B4803">
              <w:rPr>
                <w:b/>
                <w:bCs/>
                <w:color w:val="C00000"/>
                <w:sz w:val="20"/>
              </w:rPr>
              <w:t xml:space="preserve"> </w:t>
            </w:r>
            <w:r w:rsidRPr="007B4803">
              <w:rPr>
                <w:b/>
                <w:bCs/>
                <w:color w:val="C00000"/>
                <w:sz w:val="20"/>
              </w:rPr>
              <w:t>AND RELEVANT GUIDANCE</w:t>
            </w:r>
            <w:r w:rsidRPr="007B4803">
              <w:rPr>
                <w:color w:val="C00000"/>
                <w:sz w:val="20"/>
              </w:rPr>
              <w:t xml:space="preserve"> </w:t>
            </w:r>
            <w:r w:rsidR="0039566E">
              <w:rPr>
                <w:sz w:val="20"/>
              </w:rPr>
              <w:t>discourages pushing your participants at this stage of the pandemic and advocates a ‘return to training’ approach to classes.</w:t>
            </w:r>
            <w:r w:rsidR="007D7CDA">
              <w:rPr>
                <w:sz w:val="20"/>
              </w:rPr>
              <w:t xml:space="preserve"> </w:t>
            </w:r>
            <w:r w:rsidRPr="007B4803">
              <w:rPr>
                <w:b/>
                <w:bCs/>
                <w:color w:val="C00000"/>
                <w:sz w:val="20"/>
              </w:rPr>
              <w:t>INSERT SPORTS BODY AND RELEVANT GUIDANCE</w:t>
            </w:r>
            <w:r w:rsidR="007D7CDA" w:rsidRPr="007B4803">
              <w:rPr>
                <w:color w:val="C00000"/>
                <w:sz w:val="20"/>
              </w:rPr>
              <w:t xml:space="preserve"> </w:t>
            </w:r>
            <w:r w:rsidR="007D7CDA">
              <w:rPr>
                <w:sz w:val="20"/>
              </w:rPr>
              <w:t>recognises that First Aid may occasionally be required and recommends appropriate PPE (Gloves and mask) be available to every first aid trained individual</w:t>
            </w:r>
          </w:p>
        </w:tc>
      </w:tr>
      <w:tr w:rsidR="0039566E" w:rsidRPr="0023475C" w14:paraId="4BBD39D4" w14:textId="77777777" w:rsidTr="00E920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690" w:type="pct"/>
            <w:tcBorders>
              <w:top w:val="single" w:sz="6" w:space="0" w:color="auto"/>
              <w:left w:val="single" w:sz="6" w:space="0" w:color="auto"/>
              <w:bottom w:val="single" w:sz="6" w:space="0" w:color="auto"/>
              <w:right w:val="single" w:sz="6" w:space="0" w:color="auto"/>
            </w:tcBorders>
            <w:shd w:val="clear" w:color="auto" w:fill="D9D9D9"/>
            <w:vAlign w:val="center"/>
          </w:tcPr>
          <w:p w14:paraId="3131823A" w14:textId="77777777" w:rsidR="0039566E" w:rsidRDefault="0039566E" w:rsidP="008362F9">
            <w:pPr>
              <w:jc w:val="center"/>
              <w:rPr>
                <w:rFonts w:eastAsia="Arial" w:cs="Arial"/>
                <w:sz w:val="20"/>
              </w:rPr>
            </w:pPr>
            <w:r>
              <w:rPr>
                <w:rFonts w:eastAsia="Arial" w:cs="Arial"/>
                <w:sz w:val="20"/>
              </w:rPr>
              <w:t>Controlling Measures</w:t>
            </w:r>
          </w:p>
        </w:tc>
        <w:tc>
          <w:tcPr>
            <w:tcW w:w="4310" w:type="pct"/>
            <w:tcBorders>
              <w:top w:val="single" w:sz="6" w:space="0" w:color="auto"/>
              <w:left w:val="single" w:sz="6" w:space="0" w:color="auto"/>
              <w:bottom w:val="single" w:sz="6" w:space="0" w:color="auto"/>
              <w:right w:val="single" w:sz="6" w:space="0" w:color="auto"/>
            </w:tcBorders>
            <w:vAlign w:val="center"/>
          </w:tcPr>
          <w:p w14:paraId="535DACDB" w14:textId="1A3BA94B" w:rsidR="0039566E" w:rsidRPr="0023475C" w:rsidRDefault="00225613" w:rsidP="008362F9">
            <w:pPr>
              <w:spacing w:line="360" w:lineRule="auto"/>
              <w:rPr>
                <w:sz w:val="20"/>
              </w:rPr>
            </w:pPr>
            <w:r>
              <w:rPr>
                <w:b/>
                <w:bCs/>
                <w:sz w:val="20"/>
              </w:rPr>
              <w:t>Venue</w:t>
            </w:r>
            <w:r w:rsidR="00F66B2E">
              <w:rPr>
                <w:b/>
                <w:bCs/>
                <w:sz w:val="20"/>
              </w:rPr>
              <w:t xml:space="preserve"> should have appropriate PPE</w:t>
            </w:r>
            <w:r w:rsidR="0039566E">
              <w:rPr>
                <w:b/>
                <w:bCs/>
                <w:sz w:val="20"/>
              </w:rPr>
              <w:t xml:space="preserve"> </w:t>
            </w:r>
            <w:r w:rsidR="007D7CDA">
              <w:rPr>
                <w:b/>
                <w:bCs/>
                <w:sz w:val="20"/>
              </w:rPr>
              <w:t xml:space="preserve">(mask and disposable gloves) </w:t>
            </w:r>
            <w:r w:rsidR="00F66B2E">
              <w:rPr>
                <w:b/>
                <w:bCs/>
                <w:sz w:val="20"/>
              </w:rPr>
              <w:t>at the front desk</w:t>
            </w:r>
            <w:r w:rsidR="007D7CDA">
              <w:rPr>
                <w:b/>
                <w:bCs/>
                <w:sz w:val="20"/>
              </w:rPr>
              <w:t xml:space="preserve"> and should use these if they are required to give First Aid. </w:t>
            </w:r>
          </w:p>
        </w:tc>
      </w:tr>
      <w:bookmarkEnd w:id="2"/>
    </w:tbl>
    <w:p w14:paraId="12E07E80" w14:textId="646B2408" w:rsidR="0023475C" w:rsidRDefault="0023475C"/>
    <w:tbl>
      <w:tblPr>
        <w:tblW w:w="5088"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2"/>
        <w:gridCol w:w="4670"/>
        <w:gridCol w:w="4676"/>
      </w:tblGrid>
      <w:tr w:rsidR="005C1832" w:rsidRPr="00D236E9" w14:paraId="49D36DB8" w14:textId="77777777" w:rsidTr="00D756C2">
        <w:trPr>
          <w:trHeight w:val="414"/>
        </w:trPr>
        <w:tc>
          <w:tcPr>
            <w:tcW w:w="5000" w:type="pct"/>
            <w:gridSpan w:val="3"/>
            <w:tcBorders>
              <w:top w:val="single" w:sz="6" w:space="0" w:color="auto"/>
              <w:left w:val="single" w:sz="12" w:space="0" w:color="auto"/>
              <w:bottom w:val="single" w:sz="4" w:space="0" w:color="auto"/>
              <w:right w:val="single" w:sz="12" w:space="0" w:color="auto"/>
            </w:tcBorders>
            <w:shd w:val="clear" w:color="auto" w:fill="000000"/>
          </w:tcPr>
          <w:p w14:paraId="5DB8B218" w14:textId="0B067C70" w:rsidR="005C1832" w:rsidRPr="00002164" w:rsidRDefault="199731CF" w:rsidP="199731CF">
            <w:pPr>
              <w:spacing w:before="40" w:after="40"/>
              <w:rPr>
                <w:b/>
                <w:bCs/>
                <w:color w:val="FFFFFF"/>
                <w:sz w:val="20"/>
              </w:rPr>
            </w:pPr>
            <w:r w:rsidRPr="00002164">
              <w:rPr>
                <w:b/>
                <w:bCs/>
                <w:color w:val="FFFFFF"/>
                <w:sz w:val="20"/>
              </w:rPr>
              <w:t>Risk Assessment Signoff</w:t>
            </w:r>
          </w:p>
        </w:tc>
      </w:tr>
      <w:tr w:rsidR="005C1832" w:rsidRPr="00D236E9" w14:paraId="56A7C400" w14:textId="77777777" w:rsidTr="00D756C2">
        <w:trPr>
          <w:cantSplit/>
          <w:trHeight w:val="1029"/>
        </w:trPr>
        <w:tc>
          <w:tcPr>
            <w:tcW w:w="2012" w:type="pct"/>
            <w:tcBorders>
              <w:top w:val="single" w:sz="4" w:space="0" w:color="auto"/>
              <w:left w:val="single" w:sz="4" w:space="0" w:color="auto"/>
              <w:bottom w:val="single" w:sz="4" w:space="0" w:color="auto"/>
              <w:right w:val="single" w:sz="4" w:space="0" w:color="auto"/>
            </w:tcBorders>
          </w:tcPr>
          <w:p w14:paraId="46254001" w14:textId="77777777" w:rsidR="005C1832" w:rsidRDefault="199731CF" w:rsidP="199731CF">
            <w:pPr>
              <w:spacing w:before="40" w:after="40"/>
              <w:rPr>
                <w:sz w:val="20"/>
              </w:rPr>
            </w:pPr>
            <w:r w:rsidRPr="199731CF">
              <w:rPr>
                <w:sz w:val="20"/>
              </w:rPr>
              <w:t xml:space="preserve">Authorised By: </w:t>
            </w:r>
          </w:p>
          <w:p w14:paraId="2207A2B5" w14:textId="77777777" w:rsidR="005C1832" w:rsidRDefault="005C1832" w:rsidP="00FD78C2">
            <w:pPr>
              <w:spacing w:before="40" w:after="40"/>
              <w:rPr>
                <w:sz w:val="20"/>
              </w:rPr>
            </w:pPr>
          </w:p>
          <w:p w14:paraId="27E67D46" w14:textId="77777777" w:rsidR="005C1832" w:rsidRPr="00D236E9" w:rsidRDefault="199731CF" w:rsidP="199731CF">
            <w:pPr>
              <w:spacing w:before="40" w:after="40"/>
              <w:rPr>
                <w:sz w:val="20"/>
              </w:rPr>
            </w:pPr>
            <w:r w:rsidRPr="199731CF">
              <w:rPr>
                <w:sz w:val="20"/>
              </w:rPr>
              <w:t xml:space="preserve">Operator has read and understood: </w:t>
            </w:r>
          </w:p>
          <w:p w14:paraId="28EE4107" w14:textId="77777777" w:rsidR="005C1832" w:rsidRDefault="005C1832" w:rsidP="00FD78C2">
            <w:pPr>
              <w:spacing w:before="40" w:after="40"/>
              <w:rPr>
                <w:sz w:val="20"/>
              </w:rPr>
            </w:pPr>
          </w:p>
          <w:p w14:paraId="32F5DCD2" w14:textId="77777777" w:rsidR="005C1832" w:rsidRPr="00D236E9" w:rsidRDefault="005C1832" w:rsidP="00FD78C2">
            <w:pPr>
              <w:spacing w:before="40" w:after="40"/>
              <w:rPr>
                <w:sz w:val="20"/>
              </w:rPr>
            </w:pPr>
          </w:p>
        </w:tc>
        <w:tc>
          <w:tcPr>
            <w:tcW w:w="1493" w:type="pct"/>
            <w:tcBorders>
              <w:top w:val="single" w:sz="4" w:space="0" w:color="auto"/>
              <w:left w:val="single" w:sz="4" w:space="0" w:color="auto"/>
              <w:bottom w:val="single" w:sz="4" w:space="0" w:color="auto"/>
              <w:right w:val="single" w:sz="4" w:space="0" w:color="auto"/>
            </w:tcBorders>
          </w:tcPr>
          <w:p w14:paraId="59CA1ECF" w14:textId="77777777" w:rsidR="005C1832" w:rsidRDefault="199731CF" w:rsidP="199731CF">
            <w:pPr>
              <w:spacing w:before="40" w:after="40"/>
              <w:ind w:left="-108"/>
              <w:rPr>
                <w:sz w:val="20"/>
              </w:rPr>
            </w:pPr>
            <w:r w:rsidRPr="199731CF">
              <w:rPr>
                <w:sz w:val="20"/>
              </w:rPr>
              <w:t>Signature:</w:t>
            </w:r>
          </w:p>
          <w:p w14:paraId="7CFF6AB4" w14:textId="77777777" w:rsidR="005C1832" w:rsidRDefault="005C1832" w:rsidP="00FD78C2">
            <w:pPr>
              <w:spacing w:before="40" w:after="40"/>
              <w:ind w:left="-108"/>
              <w:rPr>
                <w:sz w:val="20"/>
              </w:rPr>
            </w:pPr>
          </w:p>
          <w:p w14:paraId="27759BE3" w14:textId="77777777" w:rsidR="005C1832" w:rsidRDefault="005C1832" w:rsidP="00FD78C2">
            <w:pPr>
              <w:spacing w:before="40" w:after="40"/>
              <w:ind w:left="-108"/>
              <w:rPr>
                <w:sz w:val="20"/>
              </w:rPr>
            </w:pPr>
          </w:p>
          <w:p w14:paraId="15088DCD" w14:textId="77777777" w:rsidR="005C1832" w:rsidRPr="00D236E9" w:rsidRDefault="199731CF" w:rsidP="199731CF">
            <w:pPr>
              <w:spacing w:before="40" w:after="40"/>
              <w:ind w:left="-108"/>
              <w:rPr>
                <w:sz w:val="20"/>
              </w:rPr>
            </w:pPr>
            <w:r w:rsidRPr="199731CF">
              <w:rPr>
                <w:sz w:val="20"/>
              </w:rPr>
              <w:t xml:space="preserve">Signature: </w:t>
            </w:r>
          </w:p>
        </w:tc>
        <w:tc>
          <w:tcPr>
            <w:tcW w:w="1495" w:type="pct"/>
            <w:tcBorders>
              <w:top w:val="single" w:sz="4" w:space="0" w:color="auto"/>
              <w:left w:val="single" w:sz="4" w:space="0" w:color="auto"/>
              <w:bottom w:val="single" w:sz="4" w:space="0" w:color="auto"/>
              <w:right w:val="single" w:sz="4" w:space="0" w:color="auto"/>
            </w:tcBorders>
          </w:tcPr>
          <w:p w14:paraId="03EE6EF4" w14:textId="17E1E04A" w:rsidR="005C1832" w:rsidRDefault="199731CF" w:rsidP="199731CF">
            <w:pPr>
              <w:spacing w:before="40" w:after="120"/>
              <w:ind w:left="-108"/>
              <w:rPr>
                <w:sz w:val="20"/>
              </w:rPr>
            </w:pPr>
            <w:r w:rsidRPr="199731CF">
              <w:rPr>
                <w:sz w:val="20"/>
              </w:rPr>
              <w:t xml:space="preserve">Date: </w:t>
            </w:r>
          </w:p>
          <w:p w14:paraId="6A67C1DF" w14:textId="77777777" w:rsidR="005C1832" w:rsidRDefault="005C1832" w:rsidP="00FD78C2">
            <w:pPr>
              <w:spacing w:before="40" w:after="120"/>
              <w:ind w:left="-108"/>
              <w:rPr>
                <w:sz w:val="20"/>
              </w:rPr>
            </w:pPr>
          </w:p>
          <w:p w14:paraId="4C027E1F" w14:textId="77777777" w:rsidR="005C1832" w:rsidRPr="00D236E9" w:rsidRDefault="199731CF" w:rsidP="199731CF">
            <w:pPr>
              <w:spacing w:before="40" w:after="120"/>
              <w:ind w:left="-108"/>
              <w:rPr>
                <w:sz w:val="20"/>
              </w:rPr>
            </w:pPr>
            <w:r w:rsidRPr="199731CF">
              <w:rPr>
                <w:sz w:val="20"/>
              </w:rPr>
              <w:t xml:space="preserve">Date: </w:t>
            </w:r>
          </w:p>
        </w:tc>
      </w:tr>
    </w:tbl>
    <w:p w14:paraId="22662AD4" w14:textId="77777777" w:rsidR="005C1832" w:rsidRDefault="005C1832" w:rsidP="005C1832">
      <w:r>
        <w:t xml:space="preserve"> </w:t>
      </w:r>
    </w:p>
    <w:sectPr w:rsidR="005C1832" w:rsidSect="00550C36">
      <w:headerReference w:type="default" r:id="rId10"/>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8735" w14:textId="77777777" w:rsidR="00937526" w:rsidRDefault="00937526" w:rsidP="001D3C84">
      <w:r>
        <w:separator/>
      </w:r>
    </w:p>
  </w:endnote>
  <w:endnote w:type="continuationSeparator" w:id="0">
    <w:p w14:paraId="70F4B64C" w14:textId="77777777" w:rsidR="00937526" w:rsidRDefault="00937526" w:rsidP="001D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B80B" w14:textId="77777777" w:rsidR="00937526" w:rsidRDefault="00937526" w:rsidP="001D3C84">
      <w:r>
        <w:separator/>
      </w:r>
    </w:p>
  </w:footnote>
  <w:footnote w:type="continuationSeparator" w:id="0">
    <w:p w14:paraId="799D38DE" w14:textId="77777777" w:rsidR="00937526" w:rsidRDefault="00937526" w:rsidP="001D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877" w:type="dxa"/>
      <w:tblInd w:w="-318" w:type="dxa"/>
      <w:tblLayout w:type="fixed"/>
      <w:tblLook w:val="0000" w:firstRow="0" w:lastRow="0" w:firstColumn="0" w:lastColumn="0" w:noHBand="0" w:noVBand="0"/>
    </w:tblPr>
    <w:tblGrid>
      <w:gridCol w:w="4112"/>
      <w:gridCol w:w="4819"/>
      <w:gridCol w:w="6946"/>
    </w:tblGrid>
    <w:tr w:rsidR="008362F9" w:rsidRPr="00847C2C" w14:paraId="2EE9F4CF" w14:textId="77777777" w:rsidTr="199731CF">
      <w:trPr>
        <w:cantSplit/>
        <w:trHeight w:val="274"/>
      </w:trPr>
      <w:tc>
        <w:tcPr>
          <w:tcW w:w="8931" w:type="dxa"/>
          <w:gridSpan w:val="2"/>
          <w:vMerge w:val="restart"/>
          <w:tcBorders>
            <w:top w:val="single" w:sz="4" w:space="0" w:color="auto"/>
            <w:left w:val="single" w:sz="4" w:space="0" w:color="auto"/>
            <w:bottom w:val="nil"/>
            <w:right w:val="single" w:sz="4" w:space="0" w:color="auto"/>
          </w:tcBorders>
        </w:tcPr>
        <w:p w14:paraId="3645BF72" w14:textId="47C2F54B" w:rsidR="008362F9" w:rsidRPr="00847C2C" w:rsidRDefault="00693B9C" w:rsidP="199731CF">
          <w:pPr>
            <w:tabs>
              <w:tab w:val="right" w:pos="9026"/>
            </w:tabs>
            <w:suppressAutoHyphens/>
            <w:rPr>
              <w:rFonts w:eastAsia="Arial" w:cs="Arial"/>
              <w:b/>
              <w:bCs/>
              <w:sz w:val="26"/>
              <w:szCs w:val="26"/>
            </w:rPr>
          </w:pPr>
          <w:r>
            <w:rPr>
              <w:rFonts w:eastAsia="Arial" w:cs="Arial"/>
              <w:b/>
              <w:bCs/>
              <w:spacing w:val="-3"/>
              <w:sz w:val="26"/>
              <w:szCs w:val="26"/>
            </w:rPr>
            <w:t>NAME</w:t>
          </w:r>
          <w:r w:rsidR="00DB12D2">
            <w:rPr>
              <w:rFonts w:eastAsia="Arial" w:cs="Arial"/>
              <w:b/>
              <w:bCs/>
              <w:spacing w:val="-3"/>
              <w:sz w:val="26"/>
              <w:szCs w:val="26"/>
            </w:rPr>
            <w:t xml:space="preserve"> HERE</w:t>
          </w:r>
          <w:r w:rsidR="008362F9">
            <w:rPr>
              <w:rFonts w:eastAsia="Arial" w:cs="Arial"/>
              <w:b/>
              <w:bCs/>
              <w:spacing w:val="-3"/>
              <w:sz w:val="26"/>
              <w:szCs w:val="26"/>
            </w:rPr>
            <w:t xml:space="preserve"> </w:t>
          </w:r>
          <w:r w:rsidR="00026047">
            <w:rPr>
              <w:rFonts w:eastAsia="Arial" w:cs="Arial"/>
              <w:b/>
              <w:bCs/>
              <w:spacing w:val="-3"/>
              <w:sz w:val="26"/>
              <w:szCs w:val="26"/>
            </w:rPr>
            <w:t xml:space="preserve">Online </w:t>
          </w:r>
          <w:proofErr w:type="gramStart"/>
          <w:r w:rsidR="00026047">
            <w:rPr>
              <w:rFonts w:eastAsia="Arial" w:cs="Arial"/>
              <w:b/>
              <w:bCs/>
              <w:spacing w:val="-3"/>
              <w:sz w:val="26"/>
              <w:szCs w:val="26"/>
            </w:rPr>
            <w:t xml:space="preserve">Coaching </w:t>
          </w:r>
          <w:r w:rsidR="008362F9">
            <w:rPr>
              <w:rFonts w:eastAsia="Arial" w:cs="Arial"/>
              <w:b/>
              <w:bCs/>
              <w:spacing w:val="-3"/>
              <w:sz w:val="26"/>
              <w:szCs w:val="26"/>
            </w:rPr>
            <w:t xml:space="preserve"> Risk</w:t>
          </w:r>
          <w:proofErr w:type="gramEnd"/>
          <w:r w:rsidR="008362F9">
            <w:rPr>
              <w:rFonts w:eastAsia="Arial" w:cs="Arial"/>
              <w:b/>
              <w:bCs/>
              <w:spacing w:val="-3"/>
              <w:sz w:val="26"/>
              <w:szCs w:val="26"/>
            </w:rPr>
            <w:t xml:space="preserve"> Assessment</w:t>
          </w:r>
          <w:r w:rsidR="008362F9" w:rsidRPr="199731CF">
            <w:rPr>
              <w:rFonts w:eastAsia="Arial" w:cs="Arial"/>
              <w:b/>
              <w:bCs/>
              <w:spacing w:val="-3"/>
              <w:sz w:val="26"/>
              <w:szCs w:val="26"/>
            </w:rPr>
            <w:t xml:space="preserve"> </w:t>
          </w:r>
        </w:p>
      </w:tc>
      <w:tc>
        <w:tcPr>
          <w:tcW w:w="6946" w:type="dxa"/>
          <w:tcBorders>
            <w:top w:val="single" w:sz="4" w:space="0" w:color="auto"/>
            <w:left w:val="single" w:sz="4" w:space="0" w:color="auto"/>
            <w:bottom w:val="single" w:sz="4" w:space="0" w:color="auto"/>
            <w:right w:val="single" w:sz="4" w:space="0" w:color="auto"/>
          </w:tcBorders>
        </w:tcPr>
        <w:p w14:paraId="08077088" w14:textId="77777777" w:rsidR="008362F9" w:rsidRPr="006C64F7" w:rsidRDefault="008362F9" w:rsidP="00BA551A">
          <w:pPr>
            <w:pStyle w:val="TOAHeading"/>
            <w:tabs>
              <w:tab w:val="clear" w:pos="9000"/>
              <w:tab w:val="clear" w:pos="9360"/>
              <w:tab w:val="left" w:pos="5562"/>
              <w:tab w:val="right" w:pos="9026"/>
            </w:tabs>
            <w:spacing w:before="40" w:after="40"/>
            <w:rPr>
              <w:rFonts w:ascii="Arial" w:hAnsi="Arial" w:cs="Arial"/>
              <w:b/>
              <w:bCs/>
              <w:snapToGrid w:val="0"/>
              <w:spacing w:val="-3"/>
              <w:kern w:val="20"/>
              <w:szCs w:val="22"/>
            </w:rPr>
          </w:pPr>
        </w:p>
      </w:tc>
    </w:tr>
    <w:tr w:rsidR="008362F9" w:rsidRPr="00847C2C" w14:paraId="17FA2F45" w14:textId="77777777" w:rsidTr="199731CF">
      <w:trPr>
        <w:cantSplit/>
        <w:trHeight w:val="487"/>
      </w:trPr>
      <w:tc>
        <w:tcPr>
          <w:tcW w:w="8931" w:type="dxa"/>
          <w:gridSpan w:val="2"/>
          <w:vMerge/>
          <w:tcBorders>
            <w:top w:val="nil"/>
            <w:left w:val="single" w:sz="4" w:space="0" w:color="auto"/>
            <w:bottom w:val="single" w:sz="4" w:space="0" w:color="auto"/>
            <w:right w:val="single" w:sz="4" w:space="0" w:color="auto"/>
          </w:tcBorders>
        </w:tcPr>
        <w:p w14:paraId="22AF22A3" w14:textId="77777777" w:rsidR="008362F9" w:rsidRPr="00847C2C" w:rsidRDefault="008362F9" w:rsidP="00BA551A">
          <w:pPr>
            <w:tabs>
              <w:tab w:val="right" w:pos="9026"/>
            </w:tabs>
            <w:suppressAutoHyphens/>
            <w:rPr>
              <w:rFonts w:cs="Arial"/>
              <w:b/>
              <w:spacing w:val="-3"/>
              <w:sz w:val="26"/>
            </w:rPr>
          </w:pPr>
        </w:p>
      </w:tc>
      <w:tc>
        <w:tcPr>
          <w:tcW w:w="6946" w:type="dxa"/>
          <w:tcBorders>
            <w:top w:val="single" w:sz="4" w:space="0" w:color="auto"/>
            <w:left w:val="single" w:sz="4" w:space="0" w:color="auto"/>
            <w:bottom w:val="single" w:sz="4" w:space="0" w:color="auto"/>
            <w:right w:val="single" w:sz="4" w:space="0" w:color="auto"/>
          </w:tcBorders>
        </w:tcPr>
        <w:p w14:paraId="34AF1F0B" w14:textId="13C00C55" w:rsidR="008362F9" w:rsidRPr="003630B5" w:rsidRDefault="008362F9" w:rsidP="199731CF">
          <w:pPr>
            <w:pStyle w:val="TOAHeading"/>
            <w:tabs>
              <w:tab w:val="clear" w:pos="9000"/>
              <w:tab w:val="clear" w:pos="9360"/>
              <w:tab w:val="left" w:pos="5562"/>
              <w:tab w:val="right" w:pos="9026"/>
            </w:tabs>
            <w:spacing w:before="40" w:after="40"/>
            <w:rPr>
              <w:rFonts w:ascii="Arial" w:eastAsia="Arial" w:hAnsi="Arial" w:cs="Arial"/>
              <w:b/>
              <w:bCs/>
            </w:rPr>
          </w:pPr>
          <w:r w:rsidRPr="199731CF">
            <w:rPr>
              <w:rFonts w:ascii="Arial" w:eastAsia="Arial" w:hAnsi="Arial" w:cs="Arial"/>
              <w:b/>
              <w:bCs/>
              <w:snapToGrid w:val="0"/>
              <w:spacing w:val="-3"/>
              <w:kern w:val="20"/>
            </w:rPr>
            <w:t>Author</w:t>
          </w:r>
          <w:r>
            <w:rPr>
              <w:rFonts w:ascii="Arial" w:eastAsia="Arial" w:hAnsi="Arial" w:cs="Arial"/>
              <w:b/>
              <w:bCs/>
              <w:snapToGrid w:val="0"/>
              <w:spacing w:val="-3"/>
              <w:kern w:val="20"/>
            </w:rPr>
            <w:t>e</w:t>
          </w:r>
          <w:r w:rsidRPr="199731CF">
            <w:rPr>
              <w:rFonts w:ascii="Arial" w:eastAsia="Arial" w:hAnsi="Arial" w:cs="Arial"/>
              <w:b/>
              <w:bCs/>
              <w:snapToGrid w:val="0"/>
              <w:spacing w:val="-3"/>
              <w:kern w:val="20"/>
            </w:rPr>
            <w:t xml:space="preserve">d By: </w:t>
          </w:r>
          <w:r w:rsidR="00DB12D2">
            <w:rPr>
              <w:rFonts w:ascii="Arial" w:eastAsia="Arial" w:hAnsi="Arial" w:cs="Arial"/>
              <w:b/>
              <w:bCs/>
              <w:snapToGrid w:val="0"/>
              <w:spacing w:val="-3"/>
              <w:kern w:val="20"/>
            </w:rPr>
            <w:t>NAME HERE</w:t>
          </w:r>
        </w:p>
      </w:tc>
    </w:tr>
    <w:tr w:rsidR="008362F9" w:rsidRPr="00847C2C" w14:paraId="4936C700" w14:textId="77777777" w:rsidTr="199731CF">
      <w:trPr>
        <w:cantSplit/>
        <w:trHeight w:val="500"/>
      </w:trPr>
      <w:tc>
        <w:tcPr>
          <w:tcW w:w="4112" w:type="dxa"/>
          <w:tcBorders>
            <w:left w:val="single" w:sz="4" w:space="0" w:color="auto"/>
            <w:bottom w:val="single" w:sz="4" w:space="0" w:color="auto"/>
            <w:right w:val="single" w:sz="4" w:space="0" w:color="auto"/>
          </w:tcBorders>
        </w:tcPr>
        <w:p w14:paraId="5364FEF9" w14:textId="7BE24AC1" w:rsidR="008362F9" w:rsidRPr="00146A96" w:rsidRDefault="008362F9" w:rsidP="007D7CDA">
          <w:pPr>
            <w:tabs>
              <w:tab w:val="left" w:pos="2880"/>
            </w:tabs>
            <w:suppressAutoHyphens/>
            <w:spacing w:before="40" w:after="40"/>
            <w:rPr>
              <w:rFonts w:eastAsia="Arial" w:cs="Arial"/>
              <w:b/>
              <w:bCs/>
            </w:rPr>
          </w:pPr>
          <w:r w:rsidRPr="199731CF">
            <w:rPr>
              <w:rFonts w:eastAsia="Arial" w:cs="Arial"/>
              <w:b/>
              <w:bCs/>
              <w:spacing w:val="-3"/>
            </w:rPr>
            <w:t>Issue Date:</w:t>
          </w:r>
          <w:r>
            <w:rPr>
              <w:rFonts w:eastAsia="Arial" w:cs="Arial"/>
              <w:b/>
              <w:bCs/>
              <w:spacing w:val="-3"/>
            </w:rPr>
            <w:tab/>
          </w:r>
        </w:p>
      </w:tc>
      <w:tc>
        <w:tcPr>
          <w:tcW w:w="4819" w:type="dxa"/>
          <w:tcBorders>
            <w:left w:val="single" w:sz="4" w:space="0" w:color="auto"/>
            <w:bottom w:val="single" w:sz="4" w:space="0" w:color="auto"/>
            <w:right w:val="single" w:sz="4" w:space="0" w:color="auto"/>
          </w:tcBorders>
        </w:tcPr>
        <w:p w14:paraId="4145D8E8" w14:textId="75D97030" w:rsidR="008362F9" w:rsidRPr="00146A96" w:rsidRDefault="008362F9" w:rsidP="199731CF">
          <w:pPr>
            <w:tabs>
              <w:tab w:val="right" w:pos="9026"/>
            </w:tabs>
            <w:suppressAutoHyphens/>
            <w:spacing w:before="40" w:after="40"/>
            <w:rPr>
              <w:rFonts w:eastAsia="Arial" w:cs="Arial"/>
              <w:b/>
              <w:bCs/>
            </w:rPr>
          </w:pPr>
          <w:r w:rsidRPr="199731CF">
            <w:rPr>
              <w:rFonts w:eastAsia="Arial" w:cs="Arial"/>
              <w:b/>
              <w:bCs/>
              <w:spacing w:val="-3"/>
            </w:rPr>
            <w:t>Review Date</w:t>
          </w:r>
          <w:proofErr w:type="gramStart"/>
          <w:r w:rsidRPr="199731CF">
            <w:rPr>
              <w:rFonts w:eastAsia="Arial" w:cs="Arial"/>
              <w:b/>
              <w:bCs/>
              <w:spacing w:val="-3"/>
            </w:rPr>
            <w:t xml:space="preserve">:  </w:t>
          </w:r>
          <w:r w:rsidR="00DB12D2">
            <w:rPr>
              <w:rFonts w:eastAsia="Arial" w:cs="Arial"/>
              <w:b/>
              <w:bCs/>
              <w:spacing w:val="-3"/>
            </w:rPr>
            <w:t>(</w:t>
          </w:r>
          <w:proofErr w:type="gramEnd"/>
          <w:r w:rsidR="00DB12D2">
            <w:rPr>
              <w:rFonts w:eastAsia="Arial" w:cs="Arial"/>
              <w:b/>
              <w:bCs/>
              <w:spacing w:val="-3"/>
            </w:rPr>
            <w:t>1 month from Issue Date)</w:t>
          </w:r>
        </w:p>
      </w:tc>
      <w:tc>
        <w:tcPr>
          <w:tcW w:w="6946" w:type="dxa"/>
          <w:tcBorders>
            <w:left w:val="single" w:sz="4" w:space="0" w:color="auto"/>
            <w:bottom w:val="single" w:sz="4" w:space="0" w:color="auto"/>
            <w:right w:val="single" w:sz="4" w:space="0" w:color="auto"/>
          </w:tcBorders>
        </w:tcPr>
        <w:p w14:paraId="0A87910C" w14:textId="16ACB37A" w:rsidR="008362F9" w:rsidRPr="00146A96" w:rsidRDefault="008362F9" w:rsidP="199731CF">
          <w:pPr>
            <w:tabs>
              <w:tab w:val="left" w:pos="5562"/>
              <w:tab w:val="right" w:pos="9026"/>
            </w:tabs>
            <w:suppressAutoHyphens/>
            <w:spacing w:before="40" w:after="40"/>
            <w:rPr>
              <w:rFonts w:eastAsia="Arial" w:cs="Arial"/>
              <w:b/>
              <w:bCs/>
              <w:i/>
              <w:iCs/>
            </w:rPr>
          </w:pPr>
          <w:r w:rsidRPr="199731CF">
            <w:rPr>
              <w:rFonts w:eastAsia="Arial" w:cs="Arial"/>
              <w:b/>
              <w:bCs/>
              <w:spacing w:val="-3"/>
            </w:rPr>
            <w:t xml:space="preserve">Page Number:  </w:t>
          </w:r>
          <w:r w:rsidRPr="199731CF">
            <w:rPr>
              <w:rStyle w:val="PageNumber"/>
              <w:rFonts w:eastAsia="Arial" w:cs="Arial"/>
              <w:b/>
              <w:bCs/>
              <w:noProof/>
              <w:spacing w:val="-3"/>
            </w:rPr>
            <w:fldChar w:fldCharType="begin"/>
          </w:r>
          <w:r w:rsidRPr="00146A96">
            <w:rPr>
              <w:rStyle w:val="PageNumber"/>
              <w:rFonts w:cs="Arial"/>
              <w:b/>
              <w:bCs/>
              <w:spacing w:val="-3"/>
              <w:szCs w:val="22"/>
            </w:rPr>
            <w:instrText xml:space="preserve"> PAGE </w:instrText>
          </w:r>
          <w:r w:rsidRPr="199731CF">
            <w:rPr>
              <w:rStyle w:val="PageNumber"/>
              <w:rFonts w:cs="Arial"/>
              <w:b/>
              <w:bCs/>
              <w:spacing w:val="-3"/>
              <w:szCs w:val="22"/>
            </w:rPr>
            <w:fldChar w:fldCharType="separate"/>
          </w:r>
          <w:r>
            <w:rPr>
              <w:rStyle w:val="PageNumber"/>
              <w:rFonts w:cs="Arial"/>
              <w:b/>
              <w:bCs/>
              <w:noProof/>
              <w:spacing w:val="-3"/>
              <w:szCs w:val="22"/>
            </w:rPr>
            <w:t>1</w:t>
          </w:r>
          <w:r w:rsidRPr="199731CF">
            <w:rPr>
              <w:rStyle w:val="PageNumber"/>
              <w:rFonts w:eastAsia="Arial" w:cs="Arial"/>
              <w:b/>
              <w:bCs/>
              <w:noProof/>
              <w:spacing w:val="-3"/>
            </w:rPr>
            <w:fldChar w:fldCharType="end"/>
          </w:r>
          <w:r w:rsidRPr="199731CF">
            <w:rPr>
              <w:rStyle w:val="PageNumber"/>
              <w:rFonts w:eastAsia="Arial" w:cs="Arial"/>
              <w:b/>
              <w:bCs/>
              <w:spacing w:val="-3"/>
            </w:rPr>
            <w:t xml:space="preserve"> of </w:t>
          </w:r>
          <w:r w:rsidRPr="199731CF">
            <w:rPr>
              <w:rStyle w:val="PageNumber"/>
              <w:rFonts w:eastAsia="Arial" w:cs="Arial"/>
              <w:b/>
              <w:bCs/>
              <w:noProof/>
              <w:spacing w:val="-3"/>
            </w:rPr>
            <w:fldChar w:fldCharType="begin"/>
          </w:r>
          <w:r w:rsidRPr="00146A96">
            <w:rPr>
              <w:rStyle w:val="PageNumber"/>
              <w:rFonts w:cs="Arial"/>
              <w:b/>
              <w:bCs/>
              <w:spacing w:val="-3"/>
              <w:szCs w:val="22"/>
            </w:rPr>
            <w:instrText xml:space="preserve"> NUMPAGES </w:instrText>
          </w:r>
          <w:r w:rsidRPr="199731CF">
            <w:rPr>
              <w:rStyle w:val="PageNumber"/>
              <w:rFonts w:cs="Arial"/>
              <w:b/>
              <w:bCs/>
              <w:spacing w:val="-3"/>
              <w:szCs w:val="22"/>
            </w:rPr>
            <w:fldChar w:fldCharType="separate"/>
          </w:r>
          <w:r>
            <w:rPr>
              <w:rStyle w:val="PageNumber"/>
              <w:rFonts w:cs="Arial"/>
              <w:b/>
              <w:bCs/>
              <w:noProof/>
              <w:spacing w:val="-3"/>
              <w:szCs w:val="22"/>
            </w:rPr>
            <w:t>2</w:t>
          </w:r>
          <w:r w:rsidRPr="199731CF">
            <w:rPr>
              <w:rStyle w:val="PageNumber"/>
              <w:rFonts w:eastAsia="Arial" w:cs="Arial"/>
              <w:b/>
              <w:bCs/>
              <w:noProof/>
              <w:spacing w:val="-3"/>
            </w:rPr>
            <w:fldChar w:fldCharType="end"/>
          </w:r>
        </w:p>
      </w:tc>
    </w:tr>
  </w:tbl>
  <w:p w14:paraId="30F9AABF" w14:textId="77777777" w:rsidR="008362F9" w:rsidRDefault="008362F9">
    <w:pPr>
      <w:pStyle w:val="Header"/>
    </w:pPr>
  </w:p>
  <w:p w14:paraId="3ABA8E61" w14:textId="6A3EBA53" w:rsidR="008362F9" w:rsidRDefault="00DB12D2">
    <w:pPr>
      <w:pStyle w:val="Header"/>
    </w:pPr>
    <w:r>
      <w:t xml:space="preserve">This Risk Assessment </w:t>
    </w:r>
    <w:r w:rsidR="00FA604F">
      <w:t xml:space="preserve">template </w:t>
    </w:r>
    <w:r>
      <w:t xml:space="preserve">was created by Access Parkour – </w:t>
    </w:r>
    <w:hyperlink r:id="rId1" w:history="1">
      <w:r w:rsidRPr="00C26865">
        <w:rPr>
          <w:rStyle w:val="Hyperlink"/>
        </w:rPr>
        <w:t>www.accessparkour.com</w:t>
      </w:r>
    </w:hyperlink>
    <w:r>
      <w:t xml:space="preserve"> and re-authored as a template by Parkour UK</w:t>
    </w:r>
  </w:p>
  <w:p w14:paraId="1DB5ACA1" w14:textId="77777777" w:rsidR="00DB12D2" w:rsidRDefault="00DB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DE1"/>
    <w:multiLevelType w:val="hybridMultilevel"/>
    <w:tmpl w:val="A274D532"/>
    <w:lvl w:ilvl="0" w:tplc="977612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86198"/>
    <w:multiLevelType w:val="hybridMultilevel"/>
    <w:tmpl w:val="828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1671C"/>
    <w:multiLevelType w:val="hybridMultilevel"/>
    <w:tmpl w:val="3F0AB5C6"/>
    <w:lvl w:ilvl="0" w:tplc="977612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94BB6"/>
    <w:multiLevelType w:val="hybridMultilevel"/>
    <w:tmpl w:val="A51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16A21"/>
    <w:multiLevelType w:val="hybridMultilevel"/>
    <w:tmpl w:val="9248409A"/>
    <w:lvl w:ilvl="0" w:tplc="977612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17A9D"/>
    <w:multiLevelType w:val="hybridMultilevel"/>
    <w:tmpl w:val="6B84FE9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2B1179"/>
    <w:multiLevelType w:val="hybridMultilevel"/>
    <w:tmpl w:val="13448E18"/>
    <w:lvl w:ilvl="0" w:tplc="977612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E0808"/>
    <w:multiLevelType w:val="hybridMultilevel"/>
    <w:tmpl w:val="D4AC7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1810AD"/>
    <w:multiLevelType w:val="hybridMultilevel"/>
    <w:tmpl w:val="85048358"/>
    <w:lvl w:ilvl="0" w:tplc="2966B778">
      <w:start w:val="1"/>
      <w:numFmt w:val="decimal"/>
      <w:pStyle w:val="1Para"/>
      <w:lvlText w:val="%1."/>
      <w:lvlJc w:val="left"/>
      <w:pPr>
        <w:tabs>
          <w:tab w:val="num" w:pos="567"/>
        </w:tabs>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E1E1A59"/>
    <w:multiLevelType w:val="hybridMultilevel"/>
    <w:tmpl w:val="0DFCCFE0"/>
    <w:lvl w:ilvl="0" w:tplc="977612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2"/>
  </w:num>
  <w:num w:numId="6">
    <w:abstractNumId w:val="9"/>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84"/>
    <w:rsid w:val="00002164"/>
    <w:rsid w:val="00026047"/>
    <w:rsid w:val="000538B2"/>
    <w:rsid w:val="00065B8C"/>
    <w:rsid w:val="000743AF"/>
    <w:rsid w:val="0008220D"/>
    <w:rsid w:val="0009423D"/>
    <w:rsid w:val="000C41E3"/>
    <w:rsid w:val="000E4AB8"/>
    <w:rsid w:val="000E5465"/>
    <w:rsid w:val="00122E97"/>
    <w:rsid w:val="00141F1D"/>
    <w:rsid w:val="0014342E"/>
    <w:rsid w:val="00153570"/>
    <w:rsid w:val="00163C0F"/>
    <w:rsid w:val="001647A6"/>
    <w:rsid w:val="00171AD4"/>
    <w:rsid w:val="0018030F"/>
    <w:rsid w:val="001A6ADC"/>
    <w:rsid w:val="001C0F65"/>
    <w:rsid w:val="001D3C84"/>
    <w:rsid w:val="001F38CF"/>
    <w:rsid w:val="001F5FF3"/>
    <w:rsid w:val="002051F0"/>
    <w:rsid w:val="002177EF"/>
    <w:rsid w:val="00225613"/>
    <w:rsid w:val="0023475C"/>
    <w:rsid w:val="00265782"/>
    <w:rsid w:val="00296D14"/>
    <w:rsid w:val="002A494C"/>
    <w:rsid w:val="002E6AD6"/>
    <w:rsid w:val="002E7C65"/>
    <w:rsid w:val="002F2455"/>
    <w:rsid w:val="00305A97"/>
    <w:rsid w:val="003554A5"/>
    <w:rsid w:val="00394493"/>
    <w:rsid w:val="0039566E"/>
    <w:rsid w:val="003B3151"/>
    <w:rsid w:val="003C04BC"/>
    <w:rsid w:val="003C5E9A"/>
    <w:rsid w:val="003D1A70"/>
    <w:rsid w:val="003E5777"/>
    <w:rsid w:val="003E5F9C"/>
    <w:rsid w:val="0040601A"/>
    <w:rsid w:val="00434003"/>
    <w:rsid w:val="00437A6D"/>
    <w:rsid w:val="00440DD0"/>
    <w:rsid w:val="0047015C"/>
    <w:rsid w:val="004742D0"/>
    <w:rsid w:val="004B3237"/>
    <w:rsid w:val="004B4B54"/>
    <w:rsid w:val="004C0C72"/>
    <w:rsid w:val="004C1027"/>
    <w:rsid w:val="004E6BAD"/>
    <w:rsid w:val="00504DBF"/>
    <w:rsid w:val="005179BF"/>
    <w:rsid w:val="00550C36"/>
    <w:rsid w:val="00576475"/>
    <w:rsid w:val="00590271"/>
    <w:rsid w:val="005A08C6"/>
    <w:rsid w:val="005A4440"/>
    <w:rsid w:val="005A7430"/>
    <w:rsid w:val="005C1832"/>
    <w:rsid w:val="005D4E70"/>
    <w:rsid w:val="005E702F"/>
    <w:rsid w:val="005F1458"/>
    <w:rsid w:val="00600F13"/>
    <w:rsid w:val="00610004"/>
    <w:rsid w:val="0061275B"/>
    <w:rsid w:val="006146F4"/>
    <w:rsid w:val="0063330C"/>
    <w:rsid w:val="006676F8"/>
    <w:rsid w:val="00673AEF"/>
    <w:rsid w:val="00693B9C"/>
    <w:rsid w:val="00694A32"/>
    <w:rsid w:val="006D3A9F"/>
    <w:rsid w:val="006D5AAD"/>
    <w:rsid w:val="006D7809"/>
    <w:rsid w:val="006E2020"/>
    <w:rsid w:val="007257A5"/>
    <w:rsid w:val="00742C38"/>
    <w:rsid w:val="007A00F1"/>
    <w:rsid w:val="007B4803"/>
    <w:rsid w:val="007B61CD"/>
    <w:rsid w:val="007D7CDA"/>
    <w:rsid w:val="007F302E"/>
    <w:rsid w:val="008006C8"/>
    <w:rsid w:val="008362F9"/>
    <w:rsid w:val="00886CDB"/>
    <w:rsid w:val="008954B9"/>
    <w:rsid w:val="008A41BF"/>
    <w:rsid w:val="008B3B14"/>
    <w:rsid w:val="008D5517"/>
    <w:rsid w:val="00905C4D"/>
    <w:rsid w:val="009245BB"/>
    <w:rsid w:val="00925694"/>
    <w:rsid w:val="00933B4E"/>
    <w:rsid w:val="00937526"/>
    <w:rsid w:val="00937849"/>
    <w:rsid w:val="009714D0"/>
    <w:rsid w:val="00980A55"/>
    <w:rsid w:val="009867FD"/>
    <w:rsid w:val="0099291C"/>
    <w:rsid w:val="00992C10"/>
    <w:rsid w:val="009D6E8C"/>
    <w:rsid w:val="009F29D3"/>
    <w:rsid w:val="009F3206"/>
    <w:rsid w:val="00A002A3"/>
    <w:rsid w:val="00A13D01"/>
    <w:rsid w:val="00A4612F"/>
    <w:rsid w:val="00A540BA"/>
    <w:rsid w:val="00A57A79"/>
    <w:rsid w:val="00A65346"/>
    <w:rsid w:val="00A70DB5"/>
    <w:rsid w:val="00A9185C"/>
    <w:rsid w:val="00A93827"/>
    <w:rsid w:val="00AD6C31"/>
    <w:rsid w:val="00AE50D4"/>
    <w:rsid w:val="00B03C73"/>
    <w:rsid w:val="00B04769"/>
    <w:rsid w:val="00B33FD0"/>
    <w:rsid w:val="00B466F2"/>
    <w:rsid w:val="00B51CED"/>
    <w:rsid w:val="00B55483"/>
    <w:rsid w:val="00BA551A"/>
    <w:rsid w:val="00BB679C"/>
    <w:rsid w:val="00BD7E89"/>
    <w:rsid w:val="00C17B02"/>
    <w:rsid w:val="00C25E37"/>
    <w:rsid w:val="00C453E3"/>
    <w:rsid w:val="00C51635"/>
    <w:rsid w:val="00C756DA"/>
    <w:rsid w:val="00C80B4F"/>
    <w:rsid w:val="00C83ADB"/>
    <w:rsid w:val="00C94173"/>
    <w:rsid w:val="00C9522A"/>
    <w:rsid w:val="00CC6013"/>
    <w:rsid w:val="00CE3C81"/>
    <w:rsid w:val="00D03B5A"/>
    <w:rsid w:val="00D52221"/>
    <w:rsid w:val="00D54AB0"/>
    <w:rsid w:val="00D72B07"/>
    <w:rsid w:val="00D756C2"/>
    <w:rsid w:val="00D95E7C"/>
    <w:rsid w:val="00DA4CBF"/>
    <w:rsid w:val="00DB12D2"/>
    <w:rsid w:val="00DB344E"/>
    <w:rsid w:val="00DC46BA"/>
    <w:rsid w:val="00DC4CDF"/>
    <w:rsid w:val="00DD52BD"/>
    <w:rsid w:val="00DD6EAC"/>
    <w:rsid w:val="00DE755D"/>
    <w:rsid w:val="00E0525B"/>
    <w:rsid w:val="00E20866"/>
    <w:rsid w:val="00E222B1"/>
    <w:rsid w:val="00E2516F"/>
    <w:rsid w:val="00E26695"/>
    <w:rsid w:val="00E40244"/>
    <w:rsid w:val="00E554F0"/>
    <w:rsid w:val="00E55B6E"/>
    <w:rsid w:val="00E702D1"/>
    <w:rsid w:val="00E9200E"/>
    <w:rsid w:val="00E933D3"/>
    <w:rsid w:val="00EB035C"/>
    <w:rsid w:val="00ED05B4"/>
    <w:rsid w:val="00ED3FA3"/>
    <w:rsid w:val="00EE72EA"/>
    <w:rsid w:val="00F27D59"/>
    <w:rsid w:val="00F60395"/>
    <w:rsid w:val="00F66B2E"/>
    <w:rsid w:val="00F71DA1"/>
    <w:rsid w:val="00FA604F"/>
    <w:rsid w:val="00FB4363"/>
    <w:rsid w:val="00FC186E"/>
    <w:rsid w:val="00FD78C2"/>
    <w:rsid w:val="1997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DA9"/>
  <w14:defaultImageDpi w14:val="32767"/>
  <w15:chartTrackingRefBased/>
  <w15:docId w15:val="{48D1250B-CB08-495A-A0D1-188B4174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1D3C84"/>
    <w:rPr>
      <w:rFonts w:ascii="Arial" w:eastAsia="Times New Roman" w:hAnsi="Arial"/>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84"/>
    <w:pPr>
      <w:tabs>
        <w:tab w:val="center" w:pos="4513"/>
        <w:tab w:val="right" w:pos="9026"/>
      </w:tabs>
    </w:pPr>
  </w:style>
  <w:style w:type="character" w:customStyle="1" w:styleId="HeaderChar">
    <w:name w:val="Header Char"/>
    <w:basedOn w:val="DefaultParagraphFont"/>
    <w:link w:val="Header"/>
    <w:uiPriority w:val="99"/>
    <w:rsid w:val="001D3C84"/>
  </w:style>
  <w:style w:type="paragraph" w:styleId="Footer">
    <w:name w:val="footer"/>
    <w:basedOn w:val="Normal"/>
    <w:link w:val="FooterChar"/>
    <w:uiPriority w:val="99"/>
    <w:unhideWhenUsed/>
    <w:rsid w:val="001D3C84"/>
    <w:pPr>
      <w:tabs>
        <w:tab w:val="center" w:pos="4513"/>
        <w:tab w:val="right" w:pos="9026"/>
      </w:tabs>
    </w:pPr>
  </w:style>
  <w:style w:type="character" w:customStyle="1" w:styleId="FooterChar">
    <w:name w:val="Footer Char"/>
    <w:basedOn w:val="DefaultParagraphFont"/>
    <w:link w:val="Footer"/>
    <w:uiPriority w:val="99"/>
    <w:rsid w:val="001D3C84"/>
  </w:style>
  <w:style w:type="paragraph" w:styleId="BalloonText">
    <w:name w:val="Balloon Text"/>
    <w:basedOn w:val="Normal"/>
    <w:link w:val="BalloonTextChar"/>
    <w:uiPriority w:val="99"/>
    <w:semiHidden/>
    <w:unhideWhenUsed/>
    <w:rsid w:val="001D3C84"/>
    <w:rPr>
      <w:rFonts w:ascii="Tahoma" w:hAnsi="Tahoma" w:cs="Tahoma"/>
      <w:sz w:val="16"/>
      <w:szCs w:val="16"/>
    </w:rPr>
  </w:style>
  <w:style w:type="character" w:customStyle="1" w:styleId="BalloonTextChar">
    <w:name w:val="Balloon Text Char"/>
    <w:link w:val="BalloonText"/>
    <w:uiPriority w:val="99"/>
    <w:semiHidden/>
    <w:rsid w:val="001D3C84"/>
    <w:rPr>
      <w:rFonts w:ascii="Tahoma" w:hAnsi="Tahoma" w:cs="Tahoma"/>
      <w:sz w:val="16"/>
      <w:szCs w:val="16"/>
    </w:rPr>
  </w:style>
  <w:style w:type="character" w:styleId="PageNumber">
    <w:name w:val="page number"/>
    <w:basedOn w:val="DefaultParagraphFont"/>
    <w:rsid w:val="001D3C84"/>
  </w:style>
  <w:style w:type="paragraph" w:styleId="TOAHeading">
    <w:name w:val="toa heading"/>
    <w:basedOn w:val="Normal"/>
    <w:next w:val="Normal"/>
    <w:semiHidden/>
    <w:rsid w:val="001D3C84"/>
    <w:pPr>
      <w:tabs>
        <w:tab w:val="left" w:pos="9000"/>
        <w:tab w:val="right" w:pos="9360"/>
      </w:tabs>
      <w:suppressAutoHyphens/>
      <w:spacing w:after="120"/>
      <w:jc w:val="both"/>
    </w:pPr>
    <w:rPr>
      <w:rFonts w:ascii="Helv 10pt" w:hAnsi="Helv 10pt"/>
      <w:lang w:val="en-US"/>
    </w:rPr>
  </w:style>
  <w:style w:type="paragraph" w:customStyle="1" w:styleId="ColorfulList-Accent11">
    <w:name w:val="Colorful List - Accent 11"/>
    <w:basedOn w:val="Normal"/>
    <w:uiPriority w:val="34"/>
    <w:qFormat/>
    <w:rsid w:val="001D3C84"/>
    <w:pPr>
      <w:spacing w:after="200" w:line="276" w:lineRule="auto"/>
      <w:ind w:left="720"/>
      <w:contextualSpacing/>
    </w:pPr>
    <w:rPr>
      <w:rFonts w:ascii="Calibri" w:eastAsia="Calibri" w:hAnsi="Calibri"/>
      <w:szCs w:val="22"/>
      <w:lang w:val="en-GB" w:eastAsia="en-US"/>
    </w:rPr>
  </w:style>
  <w:style w:type="paragraph" w:customStyle="1" w:styleId="Default">
    <w:name w:val="Default"/>
    <w:rsid w:val="005179BF"/>
    <w:pPr>
      <w:autoSpaceDE w:val="0"/>
      <w:autoSpaceDN w:val="0"/>
      <w:adjustRightInd w:val="0"/>
    </w:pPr>
    <w:rPr>
      <w:rFonts w:ascii="Tahoma" w:hAnsi="Tahoma" w:cs="Tahoma"/>
      <w:color w:val="000000"/>
      <w:sz w:val="24"/>
      <w:szCs w:val="24"/>
    </w:rPr>
  </w:style>
  <w:style w:type="paragraph" w:customStyle="1" w:styleId="1Para">
    <w:name w:val="1 Para"/>
    <w:basedOn w:val="Normal"/>
    <w:link w:val="1ParaChar"/>
    <w:uiPriority w:val="99"/>
    <w:rsid w:val="005C1832"/>
    <w:pPr>
      <w:numPr>
        <w:numId w:val="3"/>
      </w:numPr>
      <w:tabs>
        <w:tab w:val="left" w:pos="540"/>
      </w:tabs>
      <w:spacing w:before="120" w:after="120"/>
    </w:pPr>
    <w:rPr>
      <w:rFonts w:ascii="Times New Roman" w:hAnsi="Times New Roman"/>
      <w:sz w:val="24"/>
      <w:szCs w:val="24"/>
    </w:rPr>
  </w:style>
  <w:style w:type="character" w:customStyle="1" w:styleId="1ParaChar">
    <w:name w:val="1 Para Char"/>
    <w:link w:val="1Para"/>
    <w:uiPriority w:val="99"/>
    <w:locked/>
    <w:rsid w:val="005C1832"/>
    <w:rPr>
      <w:rFonts w:ascii="Times New Roman" w:eastAsia="Times New Roman" w:hAnsi="Times New Roman"/>
      <w:sz w:val="24"/>
      <w:szCs w:val="24"/>
      <w:lang w:val="en-AU" w:eastAsia="en-AU"/>
    </w:rPr>
  </w:style>
  <w:style w:type="table" w:styleId="TableGrid">
    <w:name w:val="Table Grid"/>
    <w:basedOn w:val="TableNormal"/>
    <w:uiPriority w:val="59"/>
    <w:rsid w:val="00D7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1F1D"/>
    <w:rPr>
      <w:color w:val="0000FF"/>
      <w:u w:val="single"/>
    </w:rPr>
  </w:style>
  <w:style w:type="character" w:styleId="UnresolvedMention">
    <w:name w:val="Unresolved Mention"/>
    <w:basedOn w:val="DefaultParagraphFont"/>
    <w:uiPriority w:val="99"/>
    <w:semiHidden/>
    <w:unhideWhenUsed/>
    <w:rsid w:val="009867FD"/>
    <w:rPr>
      <w:color w:val="605E5C"/>
      <w:shd w:val="clear" w:color="auto" w:fill="E1DFDD"/>
    </w:rPr>
  </w:style>
  <w:style w:type="paragraph" w:styleId="ListParagraph">
    <w:name w:val="List Paragraph"/>
    <w:basedOn w:val="Normal"/>
    <w:uiPriority w:val="72"/>
    <w:qFormat/>
    <w:rsid w:val="008362F9"/>
    <w:pPr>
      <w:ind w:left="720"/>
      <w:contextualSpacing/>
    </w:pPr>
  </w:style>
  <w:style w:type="paragraph" w:styleId="NoSpacing">
    <w:name w:val="No Spacing"/>
    <w:link w:val="NoSpacingChar"/>
    <w:uiPriority w:val="1"/>
    <w:qFormat/>
    <w:rsid w:val="00550C3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50C3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hyperlink" Target="http://www.accesspark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Risk assessment provides a template structure and examples of risks that you may want to consider in your own online coaching.
It is imperative that the author of the Risk Assessment considers how this template and its examples relate to their own venue.
 Risk Assessments need to be well thought out, relate directly to the author’s own specific venue and be understood and implemented by staff. </Abstract>
  <CompanyAddress/>
  <CompanyPhone/>
  <CompanyFax/>
  <CompanyEmail>Development Manager  - Parkour UK chris.grant@parkour.uk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F434ABBA55C243880DA3F89267C8B5" ma:contentTypeVersion="8" ma:contentTypeDescription="Create a new document." ma:contentTypeScope="" ma:versionID="141a36a99bc0f96f5e39602104df407f">
  <xsd:schema xmlns:xsd="http://www.w3.org/2001/XMLSchema" xmlns:xs="http://www.w3.org/2001/XMLSchema" xmlns:p="http://schemas.microsoft.com/office/2006/metadata/properties" xmlns:ns2="07ee24f8-284a-47fb-85e4-08f53ec7c5ea" targetNamespace="http://schemas.microsoft.com/office/2006/metadata/properties" ma:root="true" ma:fieldsID="e941984cf092b6fa4367d62babeafb11" ns2:_="">
    <xsd:import namespace="07ee24f8-284a-47fb-85e4-08f53ec7c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e24f8-284a-47fb-85e4-08f53ec7c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B2A86-E885-46A7-8B63-7D62442718F7}">
  <ds:schemaRefs>
    <ds:schemaRef ds:uri="http://schemas.openxmlformats.org/officeDocument/2006/bibliography"/>
  </ds:schemaRefs>
</ds:datastoreItem>
</file>

<file path=customXml/itemProps3.xml><?xml version="1.0" encoding="utf-8"?>
<ds:datastoreItem xmlns:ds="http://schemas.openxmlformats.org/officeDocument/2006/customXml" ds:itemID="{19D01D68-1CC1-4D88-86CA-6B33EB4EA754}"/>
</file>

<file path=customXml/itemProps4.xml><?xml version="1.0" encoding="utf-8"?>
<ds:datastoreItem xmlns:ds="http://schemas.openxmlformats.org/officeDocument/2006/customXml" ds:itemID="{19D9E1A6-1070-4D37-9BCC-65A80983D6BB}"/>
</file>

<file path=customXml/itemProps5.xml><?xml version="1.0" encoding="utf-8"?>
<ds:datastoreItem xmlns:ds="http://schemas.openxmlformats.org/officeDocument/2006/customXml" ds:itemID="{1D4FA019-5865-46E0-9CA8-5D816324093A}"/>
</file>

<file path=docProps/app.xml><?xml version="1.0" encoding="utf-8"?>
<Properties xmlns="http://schemas.openxmlformats.org/officeDocument/2006/extended-properties" xmlns:vt="http://schemas.openxmlformats.org/officeDocument/2006/docPropsVTypes">
  <Template>Normal</Template>
  <TotalTime>158</TotalTime>
  <Pages>9</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ONLINE COACHING RISK-BeNEFIT ASSESSMENT TEMPLATE</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COACHING RISK-BeNEFIT ASSESSMENT TEMPLATE</dc:title>
  <dc:subject>For use by Parkour coaches</dc:subject>
  <dc:creator>Chris Grant</dc:creator>
  <cp:keywords/>
  <cp:lastModifiedBy>ChrisGrant</cp:lastModifiedBy>
  <cp:revision>5</cp:revision>
  <cp:lastPrinted>2017-11-08T10:47:00Z</cp:lastPrinted>
  <dcterms:created xsi:type="dcterms:W3CDTF">2020-11-03T08:44:00Z</dcterms:created>
  <dcterms:modified xsi:type="dcterms:W3CDTF">2020-11-04T10:46:00Z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0x010100D8F434ABBA55C243880DA3F89267C8B5</vt:lpwstr>
  </property>
</Properties>
</file>