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BC54" w14:textId="77777777" w:rsidR="003264AB" w:rsidRPr="00AB716D" w:rsidRDefault="003264AB" w:rsidP="003264AB">
      <w:pPr>
        <w:pStyle w:val="BodyText"/>
        <w:spacing w:after="120"/>
        <w:ind w:left="0"/>
        <w:rPr>
          <w:b/>
        </w:rPr>
      </w:pPr>
      <w:bookmarkStart w:id="0" w:name="_GoBack"/>
      <w:bookmarkEnd w:id="0"/>
      <w:r w:rsidRPr="00AB716D">
        <w:rPr>
          <w:b/>
        </w:rPr>
        <w:t xml:space="preserve">Company Number: </w:t>
      </w:r>
      <w:r>
        <w:rPr>
          <w:b/>
        </w:rPr>
        <w:t>06952200</w:t>
      </w:r>
    </w:p>
    <w:p w14:paraId="25B8CE57" w14:textId="77777777" w:rsidR="003264AB" w:rsidRDefault="003264AB" w:rsidP="003264AB">
      <w:pPr>
        <w:pStyle w:val="BodyText"/>
        <w:spacing w:after="120"/>
        <w:ind w:left="0"/>
        <w:jc w:val="center"/>
        <w:rPr>
          <w:b/>
        </w:rPr>
      </w:pPr>
      <w:r>
        <w:rPr>
          <w:b/>
        </w:rPr>
        <w:t>PARKOUR UK LIMITED</w:t>
      </w:r>
      <w:r w:rsidRPr="00AB716D">
        <w:rPr>
          <w:b/>
        </w:rPr>
        <w:t xml:space="preserve"> </w:t>
      </w:r>
    </w:p>
    <w:p w14:paraId="3DD0A1C5" w14:textId="77777777" w:rsidR="003264AB" w:rsidRPr="00AB716D" w:rsidRDefault="003264AB" w:rsidP="003264AB">
      <w:pPr>
        <w:pStyle w:val="BodyText"/>
        <w:spacing w:after="0"/>
        <w:ind w:left="0"/>
        <w:jc w:val="center"/>
      </w:pPr>
      <w:r w:rsidRPr="00AB716D">
        <w:rPr>
          <w:b/>
        </w:rPr>
        <w:t xml:space="preserve"> (</w:t>
      </w:r>
      <w:proofErr w:type="gramStart"/>
      <w:r w:rsidRPr="00AB716D">
        <w:rPr>
          <w:b/>
        </w:rPr>
        <w:t>the</w:t>
      </w:r>
      <w:proofErr w:type="gramEnd"/>
      <w:r w:rsidRPr="00AB716D">
        <w:rPr>
          <w:b/>
        </w:rPr>
        <w:t xml:space="preserve"> "Company")</w:t>
      </w:r>
    </w:p>
    <w:p w14:paraId="07DAC4F5" w14:textId="77777777" w:rsidR="003264AB" w:rsidRPr="00AB716D" w:rsidRDefault="003264AB" w:rsidP="003264AB">
      <w:pPr>
        <w:pStyle w:val="BodyText"/>
        <w:spacing w:after="120"/>
        <w:jc w:val="center"/>
      </w:pPr>
    </w:p>
    <w:p w14:paraId="3AE4EAC1" w14:textId="0B1A1A98" w:rsidR="003264AB" w:rsidRPr="00AB716D" w:rsidRDefault="003264AB" w:rsidP="00DA4DC5">
      <w:pPr>
        <w:pStyle w:val="Schedule"/>
        <w:pageBreakBefore w:val="0"/>
        <w:spacing w:after="0"/>
        <w:rPr>
          <w:b w:val="0"/>
        </w:rPr>
      </w:pPr>
      <w:r>
        <w:rPr>
          <w:caps w:val="0"/>
        </w:rPr>
        <w:t xml:space="preserve">MINUTES OF A MEETING OF </w:t>
      </w:r>
      <w:r w:rsidR="00DA4DC5">
        <w:rPr>
          <w:caps w:val="0"/>
        </w:rPr>
        <w:t>SPECIAL CONGRESS</w:t>
      </w:r>
      <w:r w:rsidRPr="00AB716D">
        <w:t xml:space="preserve"> OF THE COMPANY HELD</w:t>
      </w:r>
    </w:p>
    <w:p w14:paraId="7B0EBA2A" w14:textId="77777777" w:rsidR="009F5C1E" w:rsidRDefault="000B29A9" w:rsidP="009F5C1E">
      <w:pPr>
        <w:spacing w:after="0"/>
        <w:jc w:val="center"/>
        <w:rPr>
          <w:b/>
        </w:rPr>
      </w:pPr>
      <w:r>
        <w:rPr>
          <w:b/>
        </w:rPr>
        <w:t xml:space="preserve">AT </w:t>
      </w:r>
      <w:r w:rsidR="009F5C1E">
        <w:rPr>
          <w:b/>
        </w:rPr>
        <w:t>PARKOUR UK, 4</w:t>
      </w:r>
      <w:r w:rsidR="009F5C1E" w:rsidRPr="009F5C1E">
        <w:rPr>
          <w:b/>
          <w:vertAlign w:val="superscript"/>
        </w:rPr>
        <w:t>TH</w:t>
      </w:r>
      <w:r w:rsidR="009F5C1E">
        <w:rPr>
          <w:b/>
        </w:rPr>
        <w:t xml:space="preserve"> FLOOR, BURWOOD HOUSE, </w:t>
      </w:r>
    </w:p>
    <w:p w14:paraId="7F08C51B" w14:textId="77777777" w:rsidR="000A5FBE" w:rsidRPr="00AB716D" w:rsidRDefault="009F5C1E" w:rsidP="009F5C1E">
      <w:pPr>
        <w:spacing w:after="0"/>
        <w:jc w:val="center"/>
        <w:rPr>
          <w:b/>
        </w:rPr>
      </w:pPr>
      <w:r>
        <w:rPr>
          <w:b/>
        </w:rPr>
        <w:t>14 – 16 CAXTON STREET LONDON SW1H 0QT</w:t>
      </w:r>
    </w:p>
    <w:p w14:paraId="0E7E93B9" w14:textId="7D58BC25" w:rsidR="003264AB" w:rsidRPr="00AB716D" w:rsidRDefault="003264AB" w:rsidP="003264AB">
      <w:pPr>
        <w:spacing w:after="0"/>
        <w:jc w:val="center"/>
        <w:rPr>
          <w:b/>
        </w:rPr>
      </w:pPr>
      <w:r w:rsidRPr="00AB716D">
        <w:rPr>
          <w:b/>
        </w:rPr>
        <w:t xml:space="preserve">ON </w:t>
      </w:r>
      <w:r w:rsidR="00DA4DC5">
        <w:rPr>
          <w:b/>
        </w:rPr>
        <w:t>WEDNESDAY 5</w:t>
      </w:r>
      <w:r w:rsidR="00DA4DC5" w:rsidRPr="00DA4DC5">
        <w:rPr>
          <w:b/>
          <w:vertAlign w:val="superscript"/>
        </w:rPr>
        <w:t>th</w:t>
      </w:r>
      <w:r w:rsidR="00DA4DC5">
        <w:rPr>
          <w:b/>
        </w:rPr>
        <w:t xml:space="preserve"> NOVEMBER 2014</w:t>
      </w:r>
    </w:p>
    <w:p w14:paraId="28F5DDE0" w14:textId="77777777" w:rsidR="003264AB" w:rsidRPr="00AB716D" w:rsidRDefault="003264AB" w:rsidP="003264AB">
      <w:pPr>
        <w:spacing w:after="0"/>
        <w:jc w:val="center"/>
        <w:rPr>
          <w:b/>
        </w:rPr>
      </w:pPr>
    </w:p>
    <w:p w14:paraId="7B4DA0A8" w14:textId="77777777" w:rsidR="003264AB" w:rsidRPr="00AB716D" w:rsidRDefault="003264AB" w:rsidP="003264AB">
      <w:pPr>
        <w:pStyle w:val="BodyText"/>
        <w:pBdr>
          <w:top w:val="single" w:sz="4" w:space="1" w:color="auto"/>
        </w:pBdr>
        <w:tabs>
          <w:tab w:val="left" w:pos="5580"/>
        </w:tabs>
        <w:spacing w:after="0"/>
        <w:rPr>
          <w:b/>
        </w:rPr>
      </w:pPr>
    </w:p>
    <w:p w14:paraId="6C193567" w14:textId="741310B3" w:rsidR="003264AB" w:rsidRPr="003D07E7" w:rsidRDefault="003264AB" w:rsidP="003D07E7">
      <w:pPr>
        <w:pStyle w:val="BodyText"/>
        <w:tabs>
          <w:tab w:val="left" w:pos="5580"/>
        </w:tabs>
        <w:spacing w:after="0"/>
        <w:jc w:val="left"/>
      </w:pPr>
      <w:r w:rsidRPr="00AB716D">
        <w:rPr>
          <w:b/>
        </w:rPr>
        <w:t>IN ATTENDANCE:</w:t>
      </w:r>
      <w:r w:rsidR="00DB483B">
        <w:rPr>
          <w:b/>
        </w:rPr>
        <w:t xml:space="preserve"> </w:t>
      </w:r>
      <w:r w:rsidR="00516B14" w:rsidRPr="003D07E7">
        <w:t xml:space="preserve">Stephen Mitchell (Independent Chair), Dominic </w:t>
      </w:r>
      <w:proofErr w:type="spellStart"/>
      <w:r w:rsidR="00516B14" w:rsidRPr="003D07E7">
        <w:t>Ed</w:t>
      </w:r>
      <w:r w:rsidR="00C038DD" w:rsidRPr="003D07E7">
        <w:t>g</w:t>
      </w:r>
      <w:r w:rsidR="00516B14" w:rsidRPr="003D07E7">
        <w:t>inton</w:t>
      </w:r>
      <w:proofErr w:type="spellEnd"/>
      <w:r w:rsidR="00516B14" w:rsidRPr="003D07E7">
        <w:t xml:space="preserve"> (independent Director &amp; Treasurer), </w:t>
      </w:r>
      <w:r w:rsidR="00DB483B" w:rsidRPr="003D07E7">
        <w:t>Dan Edwardes (</w:t>
      </w:r>
      <w:r w:rsidR="000A5FBE" w:rsidRPr="003D07E7">
        <w:t>E</w:t>
      </w:r>
      <w:r w:rsidR="003D07E7" w:rsidRPr="003D07E7">
        <w:t>lected</w:t>
      </w:r>
      <w:r w:rsidR="00DB483B" w:rsidRPr="003D07E7">
        <w:t xml:space="preserve"> Director), </w:t>
      </w:r>
      <w:r w:rsidR="00592DD0" w:rsidRPr="003D07E7">
        <w:t>Francois Mahop (E</w:t>
      </w:r>
      <w:r w:rsidR="003D07E7" w:rsidRPr="003D07E7">
        <w:t>lected</w:t>
      </w:r>
      <w:r w:rsidR="00592DD0" w:rsidRPr="003D07E7">
        <w:t xml:space="preserve"> Director)</w:t>
      </w:r>
      <w:r w:rsidR="00E207BC">
        <w:t xml:space="preserve">, </w:t>
      </w:r>
      <w:r w:rsidR="00DB483B" w:rsidRPr="003D07E7">
        <w:t>Eugene Minogue (Chief Executive)</w:t>
      </w:r>
      <w:r w:rsidR="003D07E7" w:rsidRPr="003D07E7">
        <w:t>,</w:t>
      </w:r>
      <w:r w:rsidR="00516B14" w:rsidRPr="003D07E7">
        <w:t xml:space="preserve"> </w:t>
      </w:r>
      <w:r w:rsidR="00DA4DC5">
        <w:t xml:space="preserve">Dan </w:t>
      </w:r>
      <w:proofErr w:type="spellStart"/>
      <w:r w:rsidR="00DA4DC5">
        <w:t>Timms</w:t>
      </w:r>
      <w:proofErr w:type="spellEnd"/>
      <w:r w:rsidR="00DA4DC5">
        <w:t xml:space="preserve"> (JUMP Parkour), James Adams (Parkour Generations), Marcus Reader (Natural Sport, attending as an observer)</w:t>
      </w:r>
      <w:r w:rsidR="00516B14" w:rsidRPr="003D07E7">
        <w:t xml:space="preserve"> &amp; </w:t>
      </w:r>
      <w:r w:rsidR="00C20082">
        <w:t xml:space="preserve">Lucy </w:t>
      </w:r>
      <w:proofErr w:type="spellStart"/>
      <w:r w:rsidR="00C20082">
        <w:t>Katan</w:t>
      </w:r>
      <w:proofErr w:type="spellEnd"/>
      <w:r w:rsidR="007C2A73">
        <w:t xml:space="preserve"> </w:t>
      </w:r>
      <w:r w:rsidR="00516B14" w:rsidRPr="003D07E7">
        <w:t xml:space="preserve">(Sport + Recreation Alliance &amp; Independent Invigilator). </w:t>
      </w:r>
    </w:p>
    <w:p w14:paraId="1E22B1AC" w14:textId="77777777" w:rsidR="000A5FBE" w:rsidRDefault="000A5FBE" w:rsidP="003264AB">
      <w:pPr>
        <w:pStyle w:val="BodyText"/>
        <w:tabs>
          <w:tab w:val="left" w:pos="5580"/>
        </w:tabs>
        <w:spacing w:after="0"/>
        <w:jc w:val="left"/>
      </w:pPr>
    </w:p>
    <w:p w14:paraId="3406D3B3" w14:textId="634E4509" w:rsidR="003264AB" w:rsidRPr="00AB716D" w:rsidRDefault="000A5FBE" w:rsidP="003264AB">
      <w:pPr>
        <w:pStyle w:val="BodyText"/>
        <w:tabs>
          <w:tab w:val="left" w:pos="5580"/>
        </w:tabs>
        <w:spacing w:after="0"/>
        <w:jc w:val="left"/>
        <w:rPr>
          <w:b/>
        </w:rPr>
      </w:pPr>
      <w:r w:rsidRPr="000A5FBE">
        <w:rPr>
          <w:b/>
        </w:rPr>
        <w:t>APOLOGIES:</w:t>
      </w:r>
      <w:r>
        <w:rPr>
          <w:b/>
        </w:rPr>
        <w:t xml:space="preserve"> </w:t>
      </w:r>
      <w:r w:rsidR="00516B14">
        <w:t>Joy Johnston (Indepen</w:t>
      </w:r>
      <w:r w:rsidR="00C751B5">
        <w:t xml:space="preserve">dent </w:t>
      </w:r>
      <w:r w:rsidR="003D07E7">
        <w:t>Director</w:t>
      </w:r>
      <w:r w:rsidR="00C751B5">
        <w:t>), Richard Barker (I</w:t>
      </w:r>
      <w:r w:rsidR="00516B14">
        <w:t xml:space="preserve">ndependent Adviser), </w:t>
      </w:r>
      <w:proofErr w:type="spellStart"/>
      <w:r w:rsidR="00516B14">
        <w:t>Sebastien</w:t>
      </w:r>
      <w:proofErr w:type="spellEnd"/>
      <w:r w:rsidR="00516B14">
        <w:t xml:space="preserve"> </w:t>
      </w:r>
      <w:proofErr w:type="spellStart"/>
      <w:r w:rsidR="00516B14">
        <w:t>Foucan</w:t>
      </w:r>
      <w:proofErr w:type="spellEnd"/>
      <w:r w:rsidR="00516B14">
        <w:t xml:space="preserve"> (</w:t>
      </w:r>
      <w:r w:rsidR="00DA4DC5">
        <w:t>President/</w:t>
      </w:r>
      <w:r w:rsidR="00516B14">
        <w:t xml:space="preserve">Ambassador), </w:t>
      </w:r>
      <w:r w:rsidR="003D07E7">
        <w:t>Chris Keighley (England Rep</w:t>
      </w:r>
      <w:r w:rsidR="00DA4DC5">
        <w:t xml:space="preserve">resentative </w:t>
      </w:r>
      <w:r w:rsidR="003D07E7">
        <w:t>&amp; Parkour Generations), Chris Grant (Scotland Rep &amp; Glasgow Parkour),</w:t>
      </w:r>
      <w:r w:rsidR="00C751B5">
        <w:t xml:space="preserve"> </w:t>
      </w:r>
      <w:r w:rsidR="00DA4DC5">
        <w:t xml:space="preserve">Craig Robinson (Wales Representative &amp; </w:t>
      </w:r>
      <w:proofErr w:type="spellStart"/>
      <w:r w:rsidR="00DA4DC5">
        <w:t>Fludity</w:t>
      </w:r>
      <w:proofErr w:type="spellEnd"/>
      <w:r w:rsidR="00DA4DC5">
        <w:t xml:space="preserve"> </w:t>
      </w:r>
      <w:proofErr w:type="spellStart"/>
      <w:r w:rsidR="00DA4DC5">
        <w:t>Freerun</w:t>
      </w:r>
      <w:proofErr w:type="spellEnd"/>
      <w:r w:rsidR="00DA4DC5">
        <w:t xml:space="preserve">), Tim </w:t>
      </w:r>
      <w:proofErr w:type="spellStart"/>
      <w:r w:rsidR="00DA4DC5">
        <w:t>Shieff</w:t>
      </w:r>
      <w:proofErr w:type="spellEnd"/>
      <w:r w:rsidR="00DA4DC5">
        <w:t xml:space="preserve"> (Storm </w:t>
      </w:r>
      <w:proofErr w:type="spellStart"/>
      <w:r w:rsidR="00DA4DC5">
        <w:t>Freerun</w:t>
      </w:r>
      <w:proofErr w:type="spellEnd"/>
      <w:r w:rsidR="00DA4DC5">
        <w:t xml:space="preserve">), Brad </w:t>
      </w:r>
      <w:proofErr w:type="spellStart"/>
      <w:r w:rsidR="00DA4DC5">
        <w:t>Wendes</w:t>
      </w:r>
      <w:proofErr w:type="spellEnd"/>
      <w:r w:rsidR="00DA4DC5">
        <w:t xml:space="preserve"> (Team </w:t>
      </w:r>
      <w:proofErr w:type="spellStart"/>
      <w:r w:rsidR="00DA4DC5">
        <w:t>Kinetix</w:t>
      </w:r>
      <w:proofErr w:type="spellEnd"/>
      <w:r w:rsidR="00DA4DC5">
        <w:t xml:space="preserve">), </w:t>
      </w:r>
      <w:r w:rsidR="00C751B5">
        <w:t>Jackson T</w:t>
      </w:r>
      <w:r w:rsidR="00516B14">
        <w:t xml:space="preserve">urner (Train Hard Parkour), </w:t>
      </w:r>
      <w:r w:rsidR="003D07E7">
        <w:t>Brad Moss</w:t>
      </w:r>
      <w:r w:rsidR="00516B14">
        <w:t xml:space="preserve"> (</w:t>
      </w:r>
      <w:proofErr w:type="spellStart"/>
      <w:r w:rsidR="003D07E7">
        <w:t>Southend</w:t>
      </w:r>
      <w:proofErr w:type="spellEnd"/>
      <w:r w:rsidR="003D07E7">
        <w:t xml:space="preserve"> Parkour)</w:t>
      </w:r>
      <w:r w:rsidR="00516B14">
        <w:t xml:space="preserve">. </w:t>
      </w:r>
    </w:p>
    <w:p w14:paraId="04F4470F" w14:textId="77777777" w:rsidR="003264AB" w:rsidRPr="00AB716D" w:rsidRDefault="003264AB" w:rsidP="003264AB">
      <w:pPr>
        <w:pStyle w:val="BodyText"/>
        <w:tabs>
          <w:tab w:val="left" w:pos="5580"/>
        </w:tabs>
        <w:spacing w:after="0"/>
        <w:jc w:val="left"/>
        <w:rPr>
          <w:b/>
        </w:rPr>
      </w:pPr>
    </w:p>
    <w:p w14:paraId="2A56B370" w14:textId="77777777" w:rsidR="003264AB" w:rsidRPr="00AB716D" w:rsidRDefault="003264AB" w:rsidP="003264AB">
      <w:pPr>
        <w:pStyle w:val="BodyText"/>
        <w:pBdr>
          <w:top w:val="single" w:sz="4" w:space="1" w:color="auto"/>
        </w:pBdr>
        <w:tabs>
          <w:tab w:val="left" w:pos="5580"/>
        </w:tabs>
        <w:spacing w:after="0"/>
        <w:jc w:val="left"/>
        <w:rPr>
          <w:b/>
        </w:rPr>
      </w:pPr>
    </w:p>
    <w:p w14:paraId="5B2E90E0" w14:textId="77777777" w:rsidR="008754DC" w:rsidRDefault="008754DC" w:rsidP="003264AB">
      <w:pPr>
        <w:pStyle w:val="TOCLevel1"/>
        <w:tabs>
          <w:tab w:val="num" w:pos="864"/>
        </w:tabs>
        <w:ind w:left="864" w:hanging="864"/>
      </w:pPr>
      <w:r>
        <w:t>WELCOME &amp; INTRODUCTIONS</w:t>
      </w:r>
    </w:p>
    <w:p w14:paraId="2478BC44" w14:textId="77777777" w:rsidR="008754DC" w:rsidRDefault="00C751B5" w:rsidP="008754DC">
      <w:pPr>
        <w:pStyle w:val="TOCLevel2"/>
        <w:rPr>
          <w:b w:val="0"/>
        </w:rPr>
      </w:pPr>
      <w:r>
        <w:rPr>
          <w:b w:val="0"/>
        </w:rPr>
        <w:t>The Chair</w:t>
      </w:r>
      <w:r w:rsidR="008754DC">
        <w:rPr>
          <w:b w:val="0"/>
        </w:rPr>
        <w:t xml:space="preserve"> opened the meeting and welcomed all in attendance. </w:t>
      </w:r>
    </w:p>
    <w:p w14:paraId="46DB3CD7" w14:textId="77777777" w:rsidR="008754DC" w:rsidRDefault="00C751B5" w:rsidP="00DA4DC5">
      <w:pPr>
        <w:pStyle w:val="Heading2"/>
        <w:tabs>
          <w:tab w:val="clear" w:pos="720"/>
          <w:tab w:val="clear" w:pos="864"/>
          <w:tab w:val="left" w:pos="709"/>
        </w:tabs>
        <w:ind w:left="709" w:hanging="709"/>
      </w:pPr>
      <w:r>
        <w:t>The chair</w:t>
      </w:r>
      <w:r w:rsidR="008754DC">
        <w:t xml:space="preserve"> expressed thanks on behalf</w:t>
      </w:r>
      <w:r>
        <w:t xml:space="preserve"> of the company to the Sport + R</w:t>
      </w:r>
      <w:r w:rsidR="008754DC">
        <w:t xml:space="preserve">ecreation Alliance for hosting and </w:t>
      </w:r>
      <w:r w:rsidR="00C20082">
        <w:t>kindly</w:t>
      </w:r>
      <w:r w:rsidR="008754DC">
        <w:t xml:space="preserve"> invigilating the meeting, in addition to their continued support.</w:t>
      </w:r>
    </w:p>
    <w:p w14:paraId="63B9F086" w14:textId="77777777" w:rsidR="008754DC" w:rsidRDefault="00C751B5" w:rsidP="008754DC">
      <w:pPr>
        <w:pStyle w:val="Heading2"/>
      </w:pPr>
      <w:r>
        <w:t>The Chair</w:t>
      </w:r>
      <w:r w:rsidR="008754DC">
        <w:t xml:space="preserve"> outlined ‘house-keeping’ for the meeting &amp; the venue.</w:t>
      </w:r>
    </w:p>
    <w:p w14:paraId="6F4D3E83" w14:textId="77777777" w:rsidR="008754DC" w:rsidRPr="008754DC" w:rsidRDefault="008754DC" w:rsidP="008754DC">
      <w:pPr>
        <w:pStyle w:val="Heading2"/>
      </w:pPr>
      <w:r>
        <w:t>Introductions &amp; apologies for the meeting</w:t>
      </w:r>
    </w:p>
    <w:p w14:paraId="01640EC5" w14:textId="4BC1E132" w:rsidR="003264AB" w:rsidRPr="00E33F97" w:rsidRDefault="003264AB" w:rsidP="008754DC">
      <w:pPr>
        <w:pStyle w:val="Heading2"/>
        <w:rPr>
          <w:b/>
        </w:rPr>
      </w:pPr>
      <w:r w:rsidRPr="00E33F97">
        <w:rPr>
          <w:b/>
        </w:rPr>
        <w:t xml:space="preserve">NOTICE </w:t>
      </w:r>
      <w:r w:rsidR="00E33F97" w:rsidRPr="00E33F97">
        <w:rPr>
          <w:b/>
        </w:rPr>
        <w:t>AND QUORUM</w:t>
      </w:r>
    </w:p>
    <w:p w14:paraId="769753AF" w14:textId="77777777" w:rsidR="003264AB" w:rsidRDefault="00C751B5" w:rsidP="003264AB">
      <w:pPr>
        <w:pStyle w:val="BodyText"/>
      </w:pPr>
      <w:r>
        <w:t>The Chair</w:t>
      </w:r>
      <w:r w:rsidR="003264AB">
        <w:t xml:space="preserve"> reported that notice of the meeting had been given to all of the </w:t>
      </w:r>
      <w:r w:rsidR="008754DC">
        <w:t>members &amp; directors</w:t>
      </w:r>
      <w:r w:rsidR="003264AB">
        <w:t xml:space="preserve"> of the Company and that the meeting was quorate</w:t>
      </w:r>
    </w:p>
    <w:p w14:paraId="267262A7" w14:textId="2F0A631F" w:rsidR="008754DC" w:rsidRPr="00E33F97" w:rsidRDefault="00D34E09" w:rsidP="00D34E09">
      <w:pPr>
        <w:pStyle w:val="Heading2"/>
        <w:rPr>
          <w:b/>
        </w:rPr>
      </w:pPr>
      <w:r w:rsidRPr="00E33F97">
        <w:rPr>
          <w:b/>
        </w:rPr>
        <w:t>DI</w:t>
      </w:r>
      <w:r w:rsidR="008754DC" w:rsidRPr="00E33F97">
        <w:rPr>
          <w:b/>
        </w:rPr>
        <w:t xml:space="preserve">RECTORS' DUTIES AND </w:t>
      </w:r>
      <w:bookmarkStart w:id="1" w:name="_Ref212284978"/>
      <w:bookmarkStart w:id="2" w:name="_Ref218935807"/>
      <w:r w:rsidR="00E33F97" w:rsidRPr="00E33F97">
        <w:rPr>
          <w:b/>
        </w:rPr>
        <w:t>DECLARTIONS OF INTEREST</w:t>
      </w:r>
    </w:p>
    <w:p w14:paraId="0D3F6C46" w14:textId="77777777" w:rsidR="00D34E09" w:rsidRDefault="00D34E09" w:rsidP="008754DC">
      <w:pPr>
        <w:pStyle w:val="Heading2"/>
        <w:numPr>
          <w:ilvl w:val="0"/>
          <w:numId w:val="0"/>
        </w:numPr>
        <w:ind w:left="720"/>
      </w:pPr>
      <w:r>
        <w:t>The directors were reminded that they needed to comply with their duties to the Company, including the duties set out in sections 171 to 177 Companies Act 2006</w:t>
      </w:r>
      <w:bookmarkEnd w:id="1"/>
      <w:r>
        <w:t xml:space="preserve">.  These included a duty to declare interests in proposed transactions and arrangements with the Company and a separate and independent statutory obligation to declare </w:t>
      </w:r>
      <w:r>
        <w:lastRenderedPageBreak/>
        <w:t xml:space="preserve">interests in existing transactions and arrangements with the Company </w:t>
      </w:r>
      <w:r w:rsidRPr="005121A4">
        <w:t>("</w:t>
      </w:r>
      <w:r w:rsidRPr="008754DC">
        <w:rPr>
          <w:b/>
        </w:rPr>
        <w:t>transactional interests</w:t>
      </w:r>
      <w:r>
        <w:t>").</w:t>
      </w:r>
      <w:bookmarkEnd w:id="2"/>
      <w:r>
        <w:t xml:space="preserve"> </w:t>
      </w:r>
    </w:p>
    <w:p w14:paraId="55297778" w14:textId="77777777" w:rsidR="00D34E09" w:rsidRDefault="00D34E09" w:rsidP="008754DC">
      <w:pPr>
        <w:pStyle w:val="Heading2"/>
        <w:numPr>
          <w:ilvl w:val="0"/>
          <w:numId w:val="0"/>
        </w:numPr>
        <w:ind w:left="720"/>
      </w:pPr>
      <w:bookmarkStart w:id="3" w:name="_Ref209418305"/>
      <w:bookmarkStart w:id="4" w:name="_Ref218936431"/>
      <w:r>
        <w:t xml:space="preserve">Each director was reminded that </w:t>
      </w:r>
      <w:r w:rsidR="00C20082">
        <w:t>t</w:t>
      </w:r>
      <w:r>
        <w:t>he</w:t>
      </w:r>
      <w:r w:rsidR="00C20082">
        <w:t>y</w:t>
      </w:r>
      <w:r>
        <w:t xml:space="preserve"> also needed to comply with </w:t>
      </w:r>
      <w:r w:rsidR="00C20082">
        <w:t>their</w:t>
      </w:r>
      <w:r>
        <w:t xml:space="preserve"> duty to avoid a situation in which </w:t>
      </w:r>
      <w:r w:rsidR="00C20082">
        <w:t>they have</w:t>
      </w:r>
      <w:r>
        <w:t>, or could have, a direct or indirect interest that conflicts, or possibly may conflict, with the interests of the Company ("</w:t>
      </w:r>
      <w:r w:rsidRPr="005121A4">
        <w:rPr>
          <w:b/>
        </w:rPr>
        <w:t>situational conflicts</w:t>
      </w:r>
      <w:r>
        <w:t>"), unless authorised either by directors independent of the conflict, as permitted by the Companies Act 2006 or in one of the other ways permitted by the legislation.</w:t>
      </w:r>
      <w:bookmarkEnd w:id="3"/>
      <w:r>
        <w:t xml:space="preserve">  </w:t>
      </w:r>
      <w:bookmarkEnd w:id="4"/>
    </w:p>
    <w:p w14:paraId="4CBB48E7" w14:textId="44A42BDC" w:rsidR="00DA4DC5" w:rsidRDefault="00DA4DC5" w:rsidP="003264AB">
      <w:pPr>
        <w:pStyle w:val="TOCLevel1"/>
        <w:tabs>
          <w:tab w:val="num" w:pos="864"/>
        </w:tabs>
        <w:ind w:left="864" w:hanging="864"/>
      </w:pPr>
      <w:r>
        <w:t>Minutes of the last meeting</w:t>
      </w:r>
    </w:p>
    <w:p w14:paraId="47E8AF91" w14:textId="2FA381F9" w:rsidR="00DA4DC5" w:rsidRDefault="00DA4DC5" w:rsidP="00DA4DC5">
      <w:pPr>
        <w:pStyle w:val="Heading2"/>
      </w:pPr>
      <w:r>
        <w:t>This is the first Special Congress of Parkour UK since incorporation in April 2009</w:t>
      </w:r>
    </w:p>
    <w:p w14:paraId="14E85221" w14:textId="39DB6109" w:rsidR="00DA4DC5" w:rsidRPr="00DA4DC5" w:rsidRDefault="00DA4DC5" w:rsidP="00086FD9">
      <w:pPr>
        <w:pStyle w:val="Heading2"/>
        <w:tabs>
          <w:tab w:val="clear" w:pos="720"/>
          <w:tab w:val="clear" w:pos="864"/>
          <w:tab w:val="left" w:pos="709"/>
        </w:tabs>
        <w:ind w:left="709" w:hanging="709"/>
      </w:pPr>
      <w:r>
        <w:t>Minutes of the Congress (AGM) held on the 29</w:t>
      </w:r>
      <w:r w:rsidRPr="00DA4DC5">
        <w:rPr>
          <w:vertAlign w:val="superscript"/>
        </w:rPr>
        <w:t>th</w:t>
      </w:r>
      <w:r>
        <w:t xml:space="preserve"> July 2014 will duly be signed at the 2015 Congress (AGM)</w:t>
      </w:r>
      <w:r w:rsidR="00086FD9">
        <w:t>, where matters arising will also be addressed.</w:t>
      </w:r>
    </w:p>
    <w:p w14:paraId="32D91FB8" w14:textId="77777777" w:rsidR="003264AB" w:rsidRPr="00AB716D" w:rsidRDefault="008754DC" w:rsidP="003264AB">
      <w:pPr>
        <w:pStyle w:val="TOCLevel1"/>
        <w:tabs>
          <w:tab w:val="num" w:pos="864"/>
        </w:tabs>
        <w:ind w:left="864" w:hanging="864"/>
      </w:pPr>
      <w:r>
        <w:t>report of the activities of the company</w:t>
      </w:r>
    </w:p>
    <w:p w14:paraId="134948A3" w14:textId="77777777" w:rsidR="00787232" w:rsidRDefault="00787232" w:rsidP="00787232">
      <w:pPr>
        <w:pStyle w:val="Heading2"/>
      </w:pPr>
      <w:r>
        <w:t>Sports Councils Recognition</w:t>
      </w:r>
    </w:p>
    <w:p w14:paraId="7D746157" w14:textId="77777777" w:rsidR="00787232" w:rsidRDefault="00787232" w:rsidP="008D63B2">
      <w:pPr>
        <w:pStyle w:val="Heading3"/>
        <w:ind w:left="1560" w:hanging="696"/>
      </w:pPr>
      <w:r>
        <w:t xml:space="preserve">The CEO provided an update on the </w:t>
      </w:r>
      <w:r w:rsidR="00F97D6E">
        <w:t xml:space="preserve">progress with the </w:t>
      </w:r>
      <w:r>
        <w:t xml:space="preserve">application for recognition of the sport &amp; NGB with the UK Sports Councils (Sport England, Sport Wales, Sport NI, Sport Scotland &amp; UK Sport). </w:t>
      </w:r>
    </w:p>
    <w:p w14:paraId="74C7356C" w14:textId="77777777" w:rsidR="008D63B2" w:rsidRDefault="00787232" w:rsidP="008D63B2">
      <w:pPr>
        <w:pStyle w:val="Heading3"/>
        <w:ind w:left="1560" w:hanging="696"/>
      </w:pPr>
      <w:r>
        <w:t>The pre-application was submitted to Sport England (for and on behalf of all the UK Sports Councils) on the 1</w:t>
      </w:r>
      <w:r w:rsidRPr="008D63B2">
        <w:t>st</w:t>
      </w:r>
      <w:r>
        <w:t xml:space="preserve"> March 2013. </w:t>
      </w:r>
    </w:p>
    <w:p w14:paraId="195962F4" w14:textId="77777777" w:rsidR="00787232" w:rsidRDefault="00787232" w:rsidP="008D63B2">
      <w:pPr>
        <w:pStyle w:val="Heading3"/>
        <w:ind w:left="1560" w:hanging="696"/>
      </w:pPr>
      <w:r>
        <w:t xml:space="preserve">Following a review of the </w:t>
      </w:r>
      <w:r w:rsidR="00CB5818">
        <w:t>pre-</w:t>
      </w:r>
      <w:r>
        <w:t xml:space="preserve">application </w:t>
      </w:r>
      <w:r w:rsidR="00CB5818">
        <w:t>by th</w:t>
      </w:r>
      <w:r w:rsidR="008D63B2">
        <w:t xml:space="preserve">e UK Sports Councils, a meeting </w:t>
      </w:r>
      <w:r w:rsidR="00CB5818">
        <w:t>was held with Sport England to discuss the review &amp; outcome of the pre-application on the 12</w:t>
      </w:r>
      <w:r w:rsidR="00CB5818" w:rsidRPr="008D63B2">
        <w:t>th</w:t>
      </w:r>
      <w:r w:rsidR="00CB5818">
        <w:t xml:space="preserve"> July.</w:t>
      </w:r>
    </w:p>
    <w:p w14:paraId="1535E1B7" w14:textId="77777777" w:rsidR="00CB5818" w:rsidRDefault="00CB5818" w:rsidP="008D63B2">
      <w:pPr>
        <w:pStyle w:val="Heading3"/>
        <w:ind w:left="1560" w:hanging="696"/>
      </w:pPr>
      <w:r>
        <w:t>It was detailed at the meeting that the pre-application was unsuccessful, based on some technical points, mainly to do with the company’s current memorandum &amp; a</w:t>
      </w:r>
      <w:r w:rsidR="00C97BF5">
        <w:t>rticles of association</w:t>
      </w:r>
      <w:r>
        <w:t>.</w:t>
      </w:r>
      <w:r w:rsidR="008D63B2">
        <w:t xml:space="preserve"> A number of changes to our memorandum &amp; articles of association were implemented under special resolution at the 2013 AGM. </w:t>
      </w:r>
    </w:p>
    <w:p w14:paraId="4F20F05D" w14:textId="77777777" w:rsidR="00CB5818" w:rsidRDefault="00C97BF5" w:rsidP="008D63B2">
      <w:pPr>
        <w:pStyle w:val="Heading3"/>
        <w:ind w:left="1582" w:hanging="862"/>
      </w:pPr>
      <w:r>
        <w:t>The pre-application was</w:t>
      </w:r>
      <w:r w:rsidR="00CB5818">
        <w:t xml:space="preserve"> re-submit</w:t>
      </w:r>
      <w:r>
        <w:t>ted</w:t>
      </w:r>
      <w:r w:rsidR="00CB5818">
        <w:t xml:space="preserve"> </w:t>
      </w:r>
      <w:r>
        <w:t>on the 4</w:t>
      </w:r>
      <w:r w:rsidRPr="008D63B2">
        <w:t>th</w:t>
      </w:r>
      <w:r>
        <w:t xml:space="preserve"> </w:t>
      </w:r>
      <w:r w:rsidR="008D63B2">
        <w:t xml:space="preserve">Nov 2013. The </w:t>
      </w:r>
      <w:r w:rsidR="00CB5818">
        <w:t xml:space="preserve">decision on the pre-application by the UK Sports Councils </w:t>
      </w:r>
      <w:r w:rsidR="008D63B2">
        <w:t>was published on 26</w:t>
      </w:r>
      <w:r w:rsidR="008D63B2" w:rsidRPr="008D63B2">
        <w:t>th</w:t>
      </w:r>
      <w:r w:rsidR="008D63B2">
        <w:t xml:space="preserve"> March 2014. </w:t>
      </w:r>
    </w:p>
    <w:p w14:paraId="3DB1F32E" w14:textId="1E9FC650" w:rsidR="008D63B2" w:rsidRPr="008D63B2" w:rsidRDefault="008D63B2" w:rsidP="008D63B2">
      <w:pPr>
        <w:pStyle w:val="Heading3"/>
        <w:ind w:left="1582" w:hanging="862"/>
      </w:pPr>
      <w:r w:rsidRPr="008D63B2">
        <w:t xml:space="preserve">While </w:t>
      </w:r>
      <w:r>
        <w:t>the</w:t>
      </w:r>
      <w:r w:rsidRPr="008D63B2">
        <w:t xml:space="preserve"> pre-application </w:t>
      </w:r>
      <w:r>
        <w:t>was</w:t>
      </w:r>
      <w:r w:rsidRPr="008D63B2">
        <w:t xml:space="preserve"> successful this d</w:t>
      </w:r>
      <w:r>
        <w:t>oes not yet gr</w:t>
      </w:r>
      <w:r w:rsidR="00BA02C1">
        <w:t>ant recognition.</w:t>
      </w:r>
      <w:r>
        <w:t xml:space="preserve"> H</w:t>
      </w:r>
      <w:r w:rsidRPr="008D63B2">
        <w:t>owever the approval of the pre-application now means that we are being invited to submit a full-application for recognition (which is essentially the final phase to the application process for recognition).</w:t>
      </w:r>
    </w:p>
    <w:p w14:paraId="6ECB0BEB" w14:textId="7B68B216" w:rsidR="00A76711" w:rsidRDefault="008D63B2" w:rsidP="008D63B2">
      <w:pPr>
        <w:pStyle w:val="Heading3"/>
        <w:ind w:left="1582" w:hanging="862"/>
      </w:pPr>
      <w:r w:rsidRPr="008D63B2">
        <w:t xml:space="preserve">Parkour UK </w:t>
      </w:r>
      <w:r>
        <w:t>was</w:t>
      </w:r>
      <w:r w:rsidRPr="008D63B2">
        <w:t xml:space="preserve"> be invited to a meeting with the UK Recognition Panel </w:t>
      </w:r>
      <w:r>
        <w:t>(m</w:t>
      </w:r>
      <w:r w:rsidR="00805EA3">
        <w:t xml:space="preserve">ade up of representatives from </w:t>
      </w:r>
      <w:r>
        <w:t>Sport England, Sport Wales, Sport NI, Sport Scotland &amp; UK Sport) o</w:t>
      </w:r>
      <w:r w:rsidRPr="008D63B2">
        <w:t xml:space="preserve">n </w:t>
      </w:r>
      <w:r>
        <w:t>20</w:t>
      </w:r>
      <w:r w:rsidRPr="008D63B2">
        <w:rPr>
          <w:vertAlign w:val="superscript"/>
        </w:rPr>
        <w:t>th</w:t>
      </w:r>
      <w:r>
        <w:t xml:space="preserve"> </w:t>
      </w:r>
      <w:r w:rsidRPr="008D63B2">
        <w:t>May</w:t>
      </w:r>
      <w:r>
        <w:t xml:space="preserve"> 2014</w:t>
      </w:r>
      <w:r w:rsidRPr="008D63B2">
        <w:t xml:space="preserve"> to discuss the full-application submission process in further detail, the time-scales for the submission and time-scales for when we are likely to receive the decision on recognition. </w:t>
      </w:r>
    </w:p>
    <w:p w14:paraId="7E9518E6" w14:textId="77777777" w:rsidR="00A76711" w:rsidRDefault="00A76711" w:rsidP="008D63B2">
      <w:pPr>
        <w:pStyle w:val="Heading3"/>
        <w:ind w:left="1582" w:hanging="862"/>
      </w:pPr>
      <w:r>
        <w:lastRenderedPageBreak/>
        <w:t>At</w:t>
      </w:r>
      <w:r w:rsidR="008D63B2" w:rsidRPr="008D63B2">
        <w:t xml:space="preserve"> the meeting in May, </w:t>
      </w:r>
      <w:r>
        <w:t xml:space="preserve">the UK Recognition Panel highlighted a number of further points of clarification as well as a request to make some additional changes to our memorandum &amp; articles of association. </w:t>
      </w:r>
      <w:r w:rsidR="00C54E19">
        <w:t>Some of which we are hoping to address under the proposed special resolution later in the meeting.</w:t>
      </w:r>
    </w:p>
    <w:p w14:paraId="38E92A5D" w14:textId="77777777" w:rsidR="008D63B2" w:rsidRDefault="00C54E19" w:rsidP="008D63B2">
      <w:pPr>
        <w:pStyle w:val="Heading3"/>
        <w:ind w:left="1582" w:hanging="862"/>
      </w:pPr>
      <w:r>
        <w:t xml:space="preserve">It is the intention (subject to approval of the special resolution) that </w:t>
      </w:r>
      <w:r w:rsidR="008D63B2" w:rsidRPr="008D63B2">
        <w:t xml:space="preserve">Parkour UK will then </w:t>
      </w:r>
      <w:proofErr w:type="gramStart"/>
      <w:r w:rsidR="008D63B2" w:rsidRPr="008D63B2">
        <w:t>proceed</w:t>
      </w:r>
      <w:proofErr w:type="gramEnd"/>
      <w:r w:rsidR="008D63B2" w:rsidRPr="008D63B2">
        <w:t xml:space="preserve"> with submitting the full-application for recognition, which is likely to be this </w:t>
      </w:r>
      <w:r>
        <w:t>Winter.</w:t>
      </w:r>
    </w:p>
    <w:p w14:paraId="2454065C" w14:textId="77777777" w:rsidR="00E33F97" w:rsidRDefault="00E33F97" w:rsidP="00341D7A">
      <w:pPr>
        <w:pStyle w:val="Heading3"/>
        <w:numPr>
          <w:ilvl w:val="0"/>
          <w:numId w:val="0"/>
        </w:numPr>
        <w:ind w:left="1560"/>
      </w:pPr>
      <w:r>
        <w:t>The Chief Executive set out the proposed Sports Councils Recognition timeline, which revolves around:</w:t>
      </w:r>
    </w:p>
    <w:p w14:paraId="4684CE90" w14:textId="68653F7F" w:rsidR="00E33F97" w:rsidRDefault="00341D7A" w:rsidP="00E33F97">
      <w:pPr>
        <w:pStyle w:val="Heading6"/>
        <w:tabs>
          <w:tab w:val="clear" w:pos="3168"/>
          <w:tab w:val="num" w:pos="1560"/>
        </w:tabs>
        <w:ind w:left="2410" w:hanging="850"/>
      </w:pPr>
      <w:r>
        <w:t>Adoption</w:t>
      </w:r>
      <w:r w:rsidR="00E33F97">
        <w:t xml:space="preserve"> the proposed Memor</w:t>
      </w:r>
      <w:r>
        <w:t>andum &amp; Articles of Association by the membership</w:t>
      </w:r>
    </w:p>
    <w:p w14:paraId="6FF54DAA" w14:textId="77777777" w:rsidR="00E33F97" w:rsidRDefault="00E33F97" w:rsidP="00E33F97">
      <w:pPr>
        <w:pStyle w:val="Heading6"/>
        <w:tabs>
          <w:tab w:val="num" w:pos="1560"/>
          <w:tab w:val="num" w:pos="3600"/>
        </w:tabs>
        <w:ind w:left="2410" w:hanging="850"/>
      </w:pPr>
      <w:r>
        <w:t>The Board meetings of the UK Sports Councils</w:t>
      </w:r>
    </w:p>
    <w:p w14:paraId="30B16D6B" w14:textId="77777777" w:rsidR="00E33F97" w:rsidRDefault="00E33F97" w:rsidP="00E33F97">
      <w:pPr>
        <w:pStyle w:val="Heading6"/>
        <w:tabs>
          <w:tab w:val="num" w:pos="1560"/>
          <w:tab w:val="num" w:pos="3600"/>
        </w:tabs>
        <w:ind w:left="2410" w:hanging="850"/>
      </w:pPr>
      <w:r>
        <w:t>Completion of the Full Application for Recognition</w:t>
      </w:r>
    </w:p>
    <w:p w14:paraId="763D2F7F" w14:textId="759D8961" w:rsidR="00E33F97" w:rsidRPr="008D63B2" w:rsidRDefault="00E33F97" w:rsidP="00341D7A">
      <w:pPr>
        <w:pStyle w:val="Heading3"/>
        <w:numPr>
          <w:ilvl w:val="0"/>
          <w:numId w:val="0"/>
        </w:numPr>
        <w:ind w:left="1560"/>
      </w:pPr>
      <w:r>
        <w:t xml:space="preserve">The Chief Executive set out that it is foreseeable that assuming the above is completed the recognition application is submitted </w:t>
      </w:r>
      <w:r w:rsidR="00341D7A">
        <w:t>this winter</w:t>
      </w:r>
      <w:r>
        <w:t xml:space="preserve">, that we should receive a decision on recognition in </w:t>
      </w:r>
      <w:proofErr w:type="gramStart"/>
      <w:r>
        <w:t>Spring</w:t>
      </w:r>
      <w:proofErr w:type="gramEnd"/>
      <w:r>
        <w:t xml:space="preserve"> 2015. </w:t>
      </w:r>
    </w:p>
    <w:p w14:paraId="640B0088" w14:textId="77777777" w:rsidR="008D63B2" w:rsidRDefault="008D63B2" w:rsidP="008D63B2">
      <w:pPr>
        <w:pStyle w:val="Heading3"/>
        <w:ind w:left="1560" w:hanging="696"/>
      </w:pPr>
      <w:r w:rsidRPr="008D63B2">
        <w:t>This is a very significant and positive milestone in the on-going development and recognition of Parkour/Freerunning in the UK, but also worldwide.</w:t>
      </w:r>
    </w:p>
    <w:p w14:paraId="32962E6B" w14:textId="6D6D7209" w:rsidR="00E33F97" w:rsidRDefault="00CB5818" w:rsidP="008D63B2">
      <w:pPr>
        <w:pStyle w:val="Heading3"/>
        <w:ind w:left="1560" w:hanging="696"/>
      </w:pPr>
      <w:r>
        <w:t>The C</w:t>
      </w:r>
      <w:r w:rsidR="00E33F97">
        <w:t>hief Executive</w:t>
      </w:r>
      <w:r>
        <w:t xml:space="preserve"> outlined the significant support we have received throughout </w:t>
      </w:r>
      <w:r w:rsidR="00C038DD">
        <w:t>from</w:t>
      </w:r>
      <w:r w:rsidR="00086FD9">
        <w:t xml:space="preserve"> </w:t>
      </w:r>
      <w:proofErr w:type="spellStart"/>
      <w:r w:rsidR="00086FD9">
        <w:t>Olswang</w:t>
      </w:r>
      <w:proofErr w:type="spellEnd"/>
      <w:r>
        <w:t xml:space="preserve"> </w:t>
      </w:r>
      <w:r w:rsidR="00086FD9">
        <w:t>&amp; more recently</w:t>
      </w:r>
      <w:r w:rsidR="003B7DF3">
        <w:t>,</w:t>
      </w:r>
      <w:r w:rsidR="00086FD9">
        <w:t xml:space="preserve"> Muckle LLP</w:t>
      </w:r>
      <w:r w:rsidR="00086FD9" w:rsidRPr="00086FD9">
        <w:t xml:space="preserve"> </w:t>
      </w:r>
      <w:r w:rsidR="00086FD9">
        <w:t>our legal partners.</w:t>
      </w:r>
      <w:r>
        <w:t xml:space="preserve"> </w:t>
      </w:r>
      <w:r w:rsidR="00E33F97">
        <w:t>He expressed thanks on behalf of the company &amp; our members for this support.</w:t>
      </w:r>
    </w:p>
    <w:p w14:paraId="15205DF1" w14:textId="10C81E51" w:rsidR="00CB5818" w:rsidRDefault="00E33F97" w:rsidP="008D63B2">
      <w:pPr>
        <w:pStyle w:val="Heading3"/>
        <w:ind w:left="1560" w:hanging="696"/>
      </w:pPr>
      <w:r>
        <w:t xml:space="preserve">The Chief Executive also outlined </w:t>
      </w:r>
      <w:r w:rsidR="00086FD9">
        <w:t>t</w:t>
      </w:r>
      <w:r w:rsidR="00CB5818">
        <w:t>he</w:t>
      </w:r>
      <w:r>
        <w:t xml:space="preserve"> significant support received from</w:t>
      </w:r>
      <w:r w:rsidR="00CB5818">
        <w:t xml:space="preserve"> Sport + Recreation Alliance, our representative body &amp; Sport England. </w:t>
      </w:r>
      <w:r w:rsidR="00D1490B">
        <w:t xml:space="preserve">He expressed thanks on behalf of the company &amp; </w:t>
      </w:r>
      <w:r>
        <w:t>our</w:t>
      </w:r>
      <w:r w:rsidR="00D1490B">
        <w:t xml:space="preserve"> members for this support. </w:t>
      </w:r>
    </w:p>
    <w:p w14:paraId="15C095AF" w14:textId="75AF95F7" w:rsidR="00D1490B" w:rsidRDefault="00C751B5" w:rsidP="008D63B2">
      <w:pPr>
        <w:pStyle w:val="Heading3"/>
        <w:ind w:left="1560" w:hanging="696"/>
      </w:pPr>
      <w:r>
        <w:t>The chair</w:t>
      </w:r>
      <w:r w:rsidR="00D1490B">
        <w:t xml:space="preserve"> outlined the Sport Councils current priorities and the opportunities for Parkour/Freerunning &amp; Parkour UK. Particularly the significant contribution our sport can make to these priorities, now &amp; </w:t>
      </w:r>
      <w:r w:rsidR="00C54E19">
        <w:t>remaining years of the Whole Sport</w:t>
      </w:r>
      <w:r w:rsidR="00086FD9">
        <w:t xml:space="preserve"> Plan funding cycle up to 2017 and moving into the new funding cycle (subject to change of government in 2015). </w:t>
      </w:r>
    </w:p>
    <w:p w14:paraId="06E7A574" w14:textId="190D2547" w:rsidR="003B7DF3" w:rsidRPr="003B7DF3" w:rsidRDefault="003B7DF3" w:rsidP="003B7DF3">
      <w:pPr>
        <w:pStyle w:val="Heading1"/>
        <w:rPr>
          <w:b/>
        </w:rPr>
      </w:pPr>
      <w:r w:rsidRPr="003B7DF3">
        <w:rPr>
          <w:b/>
        </w:rPr>
        <w:t>GOVERNANCE</w:t>
      </w:r>
    </w:p>
    <w:p w14:paraId="31CD7E4B" w14:textId="09F20079" w:rsidR="003B7DF3" w:rsidRDefault="003B7DF3" w:rsidP="003B7DF3">
      <w:pPr>
        <w:pStyle w:val="Heading2"/>
        <w:tabs>
          <w:tab w:val="clear" w:pos="864"/>
        </w:tabs>
        <w:ind w:left="720" w:hanging="720"/>
      </w:pPr>
      <w:r>
        <w:t xml:space="preserve">The </w:t>
      </w:r>
      <w:r w:rsidR="008A1501">
        <w:t>Chief Executive</w:t>
      </w:r>
      <w:r>
        <w:t xml:space="preserve"> outlined the detail of the proposed </w:t>
      </w:r>
      <w:r w:rsidR="00E33F97">
        <w:t>governance changes</w:t>
      </w:r>
      <w:r>
        <w:t xml:space="preserve"> to meet the requirements of the voluntary code of good governance and also following feedback from the UK Recognition Panel at the meeting in May 2014, following the successful on the pre-application for recognition. </w:t>
      </w:r>
    </w:p>
    <w:p w14:paraId="3372D931" w14:textId="2B3EC147" w:rsidR="003B7DF3" w:rsidRPr="00502B40" w:rsidRDefault="003B7DF3" w:rsidP="003B7DF3">
      <w:pPr>
        <w:pStyle w:val="Heading2"/>
        <w:tabs>
          <w:tab w:val="clear" w:pos="864"/>
        </w:tabs>
        <w:ind w:left="720" w:hanging="720"/>
      </w:pPr>
      <w:r>
        <w:t xml:space="preserve">The </w:t>
      </w:r>
      <w:r w:rsidR="008A1501">
        <w:t>Chief Executive</w:t>
      </w:r>
      <w:r>
        <w:t xml:space="preserve"> detailed the changes to the Memorandum &amp; Articles of Association</w:t>
      </w:r>
      <w:r w:rsidRPr="00502B40">
        <w:t xml:space="preserve"> </w:t>
      </w:r>
      <w:r w:rsidR="008A1501">
        <w:t xml:space="preserve">(appendix one) </w:t>
      </w:r>
      <w:r w:rsidRPr="00502B40">
        <w:t xml:space="preserve">summary of the proposed changes are as follows: </w:t>
      </w:r>
    </w:p>
    <w:p w14:paraId="5802ED63" w14:textId="77777777" w:rsidR="003B7DF3" w:rsidRDefault="003B7DF3" w:rsidP="003B7DF3">
      <w:pPr>
        <w:pStyle w:val="Heading3"/>
        <w:tabs>
          <w:tab w:val="clear" w:pos="1584"/>
        </w:tabs>
        <w:ind w:left="1560" w:hanging="709"/>
      </w:pPr>
      <w:r w:rsidRPr="00502B40">
        <w:lastRenderedPageBreak/>
        <w:t>Removing the voting category of founding members</w:t>
      </w:r>
    </w:p>
    <w:p w14:paraId="6C6A69D0" w14:textId="0C2D7728" w:rsidR="00804952" w:rsidRDefault="00804952" w:rsidP="00E33F97">
      <w:pPr>
        <w:pStyle w:val="Heading4"/>
        <w:numPr>
          <w:ilvl w:val="0"/>
          <w:numId w:val="0"/>
        </w:numPr>
        <w:tabs>
          <w:tab w:val="clear" w:pos="2707"/>
        </w:tabs>
        <w:ind w:left="1560"/>
      </w:pPr>
      <w:r>
        <w:t>The Chief Executive set out the rationale behind the transitional arrangements for existing ‘founding members’ is to:</w:t>
      </w:r>
    </w:p>
    <w:p w14:paraId="0777C55F" w14:textId="49BAA882" w:rsidR="00653486" w:rsidRPr="00047BDD" w:rsidRDefault="00804952" w:rsidP="00653486">
      <w:pPr>
        <w:pStyle w:val="Heading3"/>
        <w:numPr>
          <w:ilvl w:val="0"/>
          <w:numId w:val="45"/>
        </w:numPr>
        <w:tabs>
          <w:tab w:val="clear" w:pos="1584"/>
        </w:tabs>
      </w:pPr>
      <w:proofErr w:type="gramStart"/>
      <w:r w:rsidRPr="00047BDD">
        <w:t>to</w:t>
      </w:r>
      <w:proofErr w:type="gramEnd"/>
      <w:r w:rsidRPr="00047BDD">
        <w:t xml:space="preserve"> address the 'Grandfather' clause highlighted by the UK Recognition Panel &amp; also the UK Sports Councils</w:t>
      </w:r>
    </w:p>
    <w:p w14:paraId="4E216039" w14:textId="77777777" w:rsidR="00653486" w:rsidRDefault="00804952" w:rsidP="00653486">
      <w:pPr>
        <w:pStyle w:val="Heading3"/>
        <w:numPr>
          <w:ilvl w:val="0"/>
          <w:numId w:val="45"/>
        </w:numPr>
      </w:pPr>
      <w:proofErr w:type="gramStart"/>
      <w:r>
        <w:t>t</w:t>
      </w:r>
      <w:r w:rsidRPr="00047BDD">
        <w:t>hat</w:t>
      </w:r>
      <w:proofErr w:type="gramEnd"/>
      <w:r w:rsidRPr="00047BDD">
        <w:t xml:space="preserve"> we only have organisations as voti</w:t>
      </w:r>
      <w:r w:rsidR="00653486">
        <w:t>ng members of the company/NGB</w:t>
      </w:r>
    </w:p>
    <w:p w14:paraId="506F6C18" w14:textId="2193EE7D" w:rsidR="00653486" w:rsidRDefault="00653486" w:rsidP="00653486">
      <w:pPr>
        <w:pStyle w:val="Heading3"/>
        <w:numPr>
          <w:ilvl w:val="0"/>
          <w:numId w:val="45"/>
        </w:numPr>
      </w:pPr>
      <w:proofErr w:type="gramStart"/>
      <w:r>
        <w:t>that</w:t>
      </w:r>
      <w:proofErr w:type="gramEnd"/>
      <w:r>
        <w:t xml:space="preserve"> member organisation(s) may only be represented on the Board by one director at any one time</w:t>
      </w:r>
    </w:p>
    <w:p w14:paraId="0691FA62" w14:textId="5D92A38B" w:rsidR="00804952" w:rsidRDefault="00804952" w:rsidP="00804952">
      <w:pPr>
        <w:pStyle w:val="Heading3"/>
        <w:numPr>
          <w:ilvl w:val="0"/>
          <w:numId w:val="0"/>
        </w:numPr>
        <w:ind w:left="1560"/>
      </w:pPr>
      <w:r w:rsidRPr="00047BDD">
        <w:t>It's being proposed that</w:t>
      </w:r>
      <w:r>
        <w:t xml:space="preserve"> </w:t>
      </w:r>
      <w:r w:rsidRPr="00047BDD">
        <w:t>in</w:t>
      </w:r>
      <w:r>
        <w:t xml:space="preserve"> </w:t>
      </w:r>
      <w:r w:rsidRPr="00047BDD">
        <w:t>order to be compliant with</w:t>
      </w:r>
      <w:r>
        <w:t xml:space="preserve"> </w:t>
      </w:r>
      <w:r w:rsidRPr="00047BDD">
        <w:t>proposed Mem</w:t>
      </w:r>
      <w:r>
        <w:t>orandum</w:t>
      </w:r>
      <w:r w:rsidRPr="00047BDD">
        <w:t xml:space="preserve"> &amp; Art</w:t>
      </w:r>
      <w:r>
        <w:t>icle</w:t>
      </w:r>
      <w:r w:rsidRPr="00047BDD">
        <w:t>s</w:t>
      </w:r>
      <w:r>
        <w:t xml:space="preserve"> of Association - </w:t>
      </w:r>
      <w:r w:rsidRPr="00047BDD">
        <w:t>Article 1</w:t>
      </w:r>
      <w:r>
        <w:t xml:space="preserve">9.5, </w:t>
      </w:r>
      <w:r w:rsidRPr="00047BDD">
        <w:t xml:space="preserve">the following </w:t>
      </w:r>
      <w:r>
        <w:t xml:space="preserve">transitional arrangements shall </w:t>
      </w:r>
      <w:r w:rsidRPr="00047BDD">
        <w:t>be implemented with e</w:t>
      </w:r>
      <w:r>
        <w:t>ffect from the date of adoption:</w:t>
      </w:r>
    </w:p>
    <w:p w14:paraId="293F3C1F" w14:textId="77777777" w:rsidR="00804952" w:rsidRPr="00047BDD" w:rsidRDefault="00804952" w:rsidP="00653486">
      <w:pPr>
        <w:pStyle w:val="Heading3"/>
        <w:numPr>
          <w:ilvl w:val="0"/>
          <w:numId w:val="0"/>
        </w:numPr>
        <w:ind w:left="1559"/>
        <w:jc w:val="left"/>
      </w:pPr>
      <w:r>
        <w:t xml:space="preserve">Elected Director 1 - </w:t>
      </w:r>
      <w:r w:rsidRPr="00047BDD">
        <w:t xml:space="preserve">serves 1 year of </w:t>
      </w:r>
      <w:r>
        <w:t>their</w:t>
      </w:r>
      <w:r w:rsidRPr="00047BDD">
        <w:t xml:space="preserve"> term and then must retire</w:t>
      </w:r>
      <w:r w:rsidRPr="00047BDD">
        <w:br/>
        <w:t xml:space="preserve">Elected Director 2 - serves 2 years of </w:t>
      </w:r>
      <w:r>
        <w:t>their</w:t>
      </w:r>
      <w:r w:rsidRPr="00047BDD">
        <w:t xml:space="preserve"> term and then must retire; and</w:t>
      </w:r>
      <w:r w:rsidRPr="00047BDD">
        <w:br/>
        <w:t xml:space="preserve">Elected Director 3 - serves </w:t>
      </w:r>
      <w:r>
        <w:t>their</w:t>
      </w:r>
      <w:r w:rsidRPr="00047BDD">
        <w:t xml:space="preserve"> full 4 year term and then must retire</w:t>
      </w:r>
    </w:p>
    <w:p w14:paraId="6DD3AB95" w14:textId="69EB6B14" w:rsidR="00804952" w:rsidRPr="00502B40" w:rsidRDefault="00804952" w:rsidP="00804952">
      <w:pPr>
        <w:pStyle w:val="Heading3"/>
        <w:numPr>
          <w:ilvl w:val="0"/>
          <w:numId w:val="0"/>
        </w:numPr>
        <w:ind w:left="1560"/>
      </w:pPr>
      <w:r w:rsidRPr="00047BDD">
        <w:t>​</w:t>
      </w:r>
      <w:r>
        <w:t xml:space="preserve">The Chief Executive set out that </w:t>
      </w:r>
      <w:r w:rsidRPr="00047BDD">
        <w:t xml:space="preserve">these timings </w:t>
      </w:r>
      <w:r>
        <w:t>are to be agreed at the December board meeting</w:t>
      </w:r>
      <w:r w:rsidRPr="00047BDD">
        <w:t xml:space="preserve">, </w:t>
      </w:r>
      <w:r w:rsidR="00653486">
        <w:t>as it</w:t>
      </w:r>
      <w:r w:rsidRPr="00047BDD">
        <w:t xml:space="preserve"> need</w:t>
      </w:r>
      <w:r w:rsidR="00653486">
        <w:t>s</w:t>
      </w:r>
      <w:r w:rsidRPr="00047BDD">
        <w:t xml:space="preserve"> to clear and demonstrable to the UK Recognition Panel &amp; UK Sports Councils that we are being pro-active at implementing the principles &amp; clauses of the proposed Mem</w:t>
      </w:r>
      <w:r>
        <w:t>orandum</w:t>
      </w:r>
      <w:r w:rsidRPr="00047BDD">
        <w:t xml:space="preserve"> &amp; Art</w:t>
      </w:r>
      <w:r>
        <w:t>icles of Association</w:t>
      </w:r>
      <w:r w:rsidRPr="00047BDD">
        <w:t>.</w:t>
      </w:r>
    </w:p>
    <w:p w14:paraId="0359DED6" w14:textId="77777777" w:rsidR="003B7DF3" w:rsidRDefault="003B7DF3" w:rsidP="003B7DF3">
      <w:pPr>
        <w:pStyle w:val="Heading3"/>
        <w:tabs>
          <w:tab w:val="clear" w:pos="1584"/>
        </w:tabs>
        <w:ind w:left="1560" w:hanging="709"/>
      </w:pPr>
      <w:r w:rsidRPr="00502B40">
        <w:t>Only have organisations in membership, no individuals.</w:t>
      </w:r>
      <w:r>
        <w:t xml:space="preserve"> H</w:t>
      </w:r>
      <w:r w:rsidRPr="00502B40">
        <w:t>aving three voting categories:</w:t>
      </w:r>
    </w:p>
    <w:p w14:paraId="29C6727D" w14:textId="77777777" w:rsidR="003B7DF3" w:rsidRDefault="003B7DF3" w:rsidP="003B7DF3">
      <w:pPr>
        <w:pStyle w:val="Heading4"/>
        <w:numPr>
          <w:ilvl w:val="3"/>
          <w:numId w:val="8"/>
        </w:numPr>
      </w:pPr>
      <w:r w:rsidRPr="00502B40">
        <w:t>Associate (no subscription fee, non-voting)</w:t>
      </w:r>
    </w:p>
    <w:p w14:paraId="3D22E879" w14:textId="77777777" w:rsidR="003B7DF3" w:rsidRDefault="003B7DF3" w:rsidP="003B7DF3">
      <w:pPr>
        <w:pStyle w:val="Heading4"/>
        <w:numPr>
          <w:ilvl w:val="3"/>
          <w:numId w:val="8"/>
        </w:numPr>
      </w:pPr>
      <w:r w:rsidRPr="00502B40">
        <w:t>Affiliate (subscription fee, 1 vote)</w:t>
      </w:r>
    </w:p>
    <w:p w14:paraId="7F3D333C" w14:textId="77777777" w:rsidR="003B7DF3" w:rsidRPr="00502B40" w:rsidRDefault="003B7DF3" w:rsidP="003B7DF3">
      <w:pPr>
        <w:pStyle w:val="Heading4"/>
        <w:numPr>
          <w:ilvl w:val="3"/>
          <w:numId w:val="8"/>
        </w:numPr>
      </w:pPr>
      <w:r w:rsidRPr="00502B40">
        <w:t>Accredited (subscription fee, 2 votes) </w:t>
      </w:r>
    </w:p>
    <w:p w14:paraId="69E3775C" w14:textId="77777777" w:rsidR="003B7DF3" w:rsidRDefault="003B7DF3" w:rsidP="003B7DF3">
      <w:pPr>
        <w:pStyle w:val="Heading3"/>
        <w:tabs>
          <w:tab w:val="clear" w:pos="1584"/>
        </w:tabs>
        <w:ind w:left="1560" w:hanging="709"/>
      </w:pPr>
      <w:r w:rsidRPr="00502B40">
        <w:t>The above changes would mean result in the introduction of annual membership fees for Affiliate &amp; Accredited members</w:t>
      </w:r>
      <w:r>
        <w:t>.</w:t>
      </w:r>
    </w:p>
    <w:p w14:paraId="7DE904DB" w14:textId="0A164DFC" w:rsidR="008A1501" w:rsidRDefault="008A1501" w:rsidP="008A1501">
      <w:pPr>
        <w:pStyle w:val="Heading2"/>
        <w:numPr>
          <w:ilvl w:val="0"/>
          <w:numId w:val="0"/>
        </w:numPr>
        <w:tabs>
          <w:tab w:val="clear" w:pos="720"/>
          <w:tab w:val="left" w:pos="851"/>
          <w:tab w:val="num" w:pos="1580"/>
        </w:tabs>
        <w:ind w:left="1560"/>
      </w:pPr>
      <w:r>
        <w:t>The Chief Executive advised that th</w:t>
      </w:r>
      <w:r w:rsidRPr="0082180E">
        <w:t xml:space="preserve">e </w:t>
      </w:r>
      <w:r>
        <w:t>subscription fee for 2015 will be £100+VAT per member, as outlined in the email from the Chief Executive to all members on the 31</w:t>
      </w:r>
      <w:r w:rsidRPr="008A1501">
        <w:rPr>
          <w:vertAlign w:val="superscript"/>
        </w:rPr>
        <w:t>st</w:t>
      </w:r>
      <w:r>
        <w:t xml:space="preserve"> October 2014, as required by the Memorandum &amp; Articles of Association.</w:t>
      </w:r>
    </w:p>
    <w:p w14:paraId="5A261627" w14:textId="25DB4BDA" w:rsidR="008A1501" w:rsidRDefault="008A1501" w:rsidP="008A1501">
      <w:pPr>
        <w:pStyle w:val="Heading3"/>
        <w:tabs>
          <w:tab w:val="clear" w:pos="1584"/>
        </w:tabs>
        <w:ind w:left="1560" w:hanging="709"/>
      </w:pPr>
      <w:r>
        <w:t>The Chief Executive advised that</w:t>
      </w:r>
      <w:r w:rsidRPr="00810E9F">
        <w:t xml:space="preserve"> ALL current members (&amp; any new members taken into membership up to 31st Dec 2014) would now </w:t>
      </w:r>
      <w:r>
        <w:t>default to</w:t>
      </w:r>
      <w:r w:rsidRPr="00810E9F">
        <w:t xml:space="preserve"> Associate members, until the 2015 membership cycle. </w:t>
      </w:r>
    </w:p>
    <w:p w14:paraId="022CCC1C" w14:textId="05213045" w:rsidR="008A1501" w:rsidRPr="00810E9F" w:rsidRDefault="008A1501" w:rsidP="008A1501">
      <w:pPr>
        <w:pStyle w:val="Heading3"/>
        <w:tabs>
          <w:tab w:val="clear" w:pos="1584"/>
        </w:tabs>
        <w:ind w:left="1560" w:hanging="709"/>
      </w:pPr>
      <w:r>
        <w:lastRenderedPageBreak/>
        <w:t>The Chief Executive advised a</w:t>
      </w:r>
      <w:r w:rsidRPr="00810E9F">
        <w:t>s of the 2015 membership cycle existing members &amp; new applications for membership can apply for affiliate and/or accredited membership, subject to paying the membership fee as set</w:t>
      </w:r>
      <w:r w:rsidR="00E33F97">
        <w:t xml:space="preserve"> for 2015</w:t>
      </w:r>
      <w:r w:rsidRPr="00810E9F">
        <w:t>.</w:t>
      </w:r>
    </w:p>
    <w:p w14:paraId="19D34C62" w14:textId="4DA23041" w:rsidR="008A1501" w:rsidRPr="008A1501" w:rsidRDefault="008A1501" w:rsidP="008A1501">
      <w:pPr>
        <w:pStyle w:val="Heading3"/>
        <w:tabs>
          <w:tab w:val="clear" w:pos="1584"/>
        </w:tabs>
        <w:ind w:left="1560" w:hanging="709"/>
      </w:pPr>
      <w:r>
        <w:t>The Chief Executive advised that a</w:t>
      </w:r>
      <w:r w:rsidRPr="00810E9F">
        <w:t xml:space="preserve">pplications from existing Associate members </w:t>
      </w:r>
      <w:proofErr w:type="gramStart"/>
      <w:r w:rsidRPr="00810E9F">
        <w:t>for</w:t>
      </w:r>
      <w:r w:rsidR="00653486">
        <w:t xml:space="preserve"> </w:t>
      </w:r>
      <w:r w:rsidR="00653486" w:rsidRPr="00810E9F">
        <w:t>​</w:t>
      </w:r>
      <w:r w:rsidR="00653486">
        <w:t>Affiliate</w:t>
      </w:r>
      <w:proofErr w:type="gramEnd"/>
      <w:r w:rsidRPr="00810E9F">
        <w:t xml:space="preserve"> and/or Accredited membership will open in January 2015, with membership fees due on or before 31st ​M​arch 2015. ​Applications f​or new members, across all categories of </w:t>
      </w:r>
      <w:proofErr w:type="gramStart"/>
      <w:r w:rsidRPr="00810E9F">
        <w:t>membership</w:t>
      </w:r>
      <w:r>
        <w:t xml:space="preserve"> </w:t>
      </w:r>
      <w:r w:rsidRPr="00810E9F">
        <w:t>​will</w:t>
      </w:r>
      <w:proofErr w:type="gramEnd"/>
      <w:r w:rsidRPr="00810E9F">
        <w:t xml:space="preserve"> be provisional until formally approved​ by the board at the next available board meeting, with membership fees will be due within ​30 days of ​approval.​</w:t>
      </w:r>
    </w:p>
    <w:p w14:paraId="0B788C36" w14:textId="77777777" w:rsidR="00804952" w:rsidRDefault="003B7DF3" w:rsidP="00804952">
      <w:pPr>
        <w:pStyle w:val="Heading3"/>
        <w:tabs>
          <w:tab w:val="clear" w:pos="1584"/>
        </w:tabs>
        <w:ind w:left="1560" w:hanging="709"/>
      </w:pPr>
      <w:r w:rsidRPr="00502B40">
        <w:t xml:space="preserve">A clause that outlines Parkour UK is the sole UK wide National Governing Body </w:t>
      </w:r>
      <w:r>
        <w:t>for Parkour/Freerunning</w:t>
      </w:r>
    </w:p>
    <w:p w14:paraId="21DF76BF" w14:textId="0EE7D31C" w:rsidR="00804952" w:rsidRDefault="00804952" w:rsidP="00804952">
      <w:pPr>
        <w:pStyle w:val="Heading3"/>
        <w:tabs>
          <w:tab w:val="clear" w:pos="1584"/>
        </w:tabs>
        <w:ind w:left="1560" w:hanging="709"/>
      </w:pPr>
      <w:r>
        <w:t>A clause</w:t>
      </w:r>
      <w:r w:rsidR="008A1501">
        <w:t xml:space="preserve"> that enables Parkour UK </w:t>
      </w:r>
      <w:r>
        <w:t>to extend our governance into the Republic of Ireland</w:t>
      </w:r>
    </w:p>
    <w:p w14:paraId="49809D45" w14:textId="14DB3B5B" w:rsidR="00804952" w:rsidRPr="00502B40" w:rsidRDefault="00804952" w:rsidP="008A1501">
      <w:pPr>
        <w:pStyle w:val="Heading4"/>
        <w:numPr>
          <w:ilvl w:val="0"/>
          <w:numId w:val="0"/>
        </w:numPr>
        <w:tabs>
          <w:tab w:val="clear" w:pos="2707"/>
          <w:tab w:val="left" w:pos="2410"/>
        </w:tabs>
        <w:ind w:left="1560"/>
      </w:pPr>
      <w:r>
        <w:t xml:space="preserve">The Chief Executive set out the proposed </w:t>
      </w:r>
      <w:r w:rsidRPr="00047BDD">
        <w:t>Mem</w:t>
      </w:r>
      <w:r>
        <w:t>orandum</w:t>
      </w:r>
      <w:r w:rsidRPr="00047BDD">
        <w:t xml:space="preserve"> &amp; Art</w:t>
      </w:r>
      <w:r>
        <w:t>icles of Association would allow us to extend our governance to the Republic of Ireland, addressing an opportunity raised by Sport Northern Ireland at the UK Recognition Panel meeting on the 20</w:t>
      </w:r>
      <w:r w:rsidRPr="00827A59">
        <w:t>th</w:t>
      </w:r>
      <w:r>
        <w:t xml:space="preserve"> May 2014. </w:t>
      </w:r>
    </w:p>
    <w:p w14:paraId="479C91A5" w14:textId="77777777" w:rsidR="003B7DF3" w:rsidRPr="00825692" w:rsidRDefault="003B7DF3" w:rsidP="003B7DF3">
      <w:pPr>
        <w:pStyle w:val="Heading3"/>
        <w:tabs>
          <w:tab w:val="clear" w:pos="1584"/>
        </w:tabs>
        <w:ind w:left="1560" w:hanging="709"/>
      </w:pPr>
      <w:r w:rsidRPr="00825692">
        <w:t>Board composition &amp; rotation/terms of directorships</w:t>
      </w:r>
    </w:p>
    <w:p w14:paraId="5C8C3996" w14:textId="77777777" w:rsidR="003B7DF3" w:rsidRDefault="003B7DF3" w:rsidP="003B7DF3">
      <w:pPr>
        <w:pStyle w:val="Heading3"/>
        <w:tabs>
          <w:tab w:val="clear" w:pos="1584"/>
        </w:tabs>
        <w:ind w:left="1560" w:hanging="709"/>
      </w:pPr>
      <w:r w:rsidRPr="00502B40">
        <w:t>Formal recognition of our </w:t>
      </w:r>
      <w:hyperlink r:id="rId8" w:tgtFrame="_blank" w:history="1">
        <w:r w:rsidRPr="00502B40">
          <w:t>home nation representatives</w:t>
        </w:r>
      </w:hyperlink>
      <w:r w:rsidRPr="00502B40">
        <w:t xml:space="preserve"> for the 4 home nations</w:t>
      </w:r>
    </w:p>
    <w:p w14:paraId="77F9827F" w14:textId="3AFBF5BD" w:rsidR="00804952" w:rsidRDefault="003B7DF3" w:rsidP="008A1501">
      <w:pPr>
        <w:pStyle w:val="Heading4"/>
        <w:numPr>
          <w:ilvl w:val="0"/>
          <w:numId w:val="0"/>
        </w:numPr>
        <w:tabs>
          <w:tab w:val="clear" w:pos="2707"/>
          <w:tab w:val="left" w:pos="2410"/>
        </w:tabs>
        <w:ind w:left="1560"/>
        <w:rPr>
          <w:b/>
          <w:u w:val="single"/>
        </w:rPr>
      </w:pPr>
      <w:r w:rsidRPr="003B7DF3">
        <w:t>The Chief Executive detailed the rationale behind the changes to the board composition, providing organograms to illustrate what provision had been made in the proposed Memorandum &amp; Articles of Association.</w:t>
      </w:r>
      <w:r w:rsidR="008A1501">
        <w:t xml:space="preserve"> </w:t>
      </w:r>
    </w:p>
    <w:p w14:paraId="6B1BFD10" w14:textId="77777777" w:rsidR="003B7DF3" w:rsidRPr="003B7DF3" w:rsidRDefault="003B7DF3" w:rsidP="003B7DF3">
      <w:pPr>
        <w:ind w:left="1560"/>
        <w:outlineLvl w:val="2"/>
        <w:rPr>
          <w:b/>
          <w:u w:val="single"/>
        </w:rPr>
      </w:pPr>
      <w:r w:rsidRPr="003B7DF3">
        <w:rPr>
          <w:b/>
          <w:u w:val="single"/>
        </w:rPr>
        <w:t>Current Composition:</w:t>
      </w:r>
    </w:p>
    <w:p w14:paraId="2BC83371" w14:textId="77777777" w:rsidR="003B7DF3" w:rsidRPr="003B7DF3" w:rsidRDefault="003B7DF3" w:rsidP="00804952">
      <w:pPr>
        <w:ind w:left="720"/>
        <w:jc w:val="center"/>
        <w:outlineLvl w:val="2"/>
        <w:rPr>
          <w:b/>
          <w:u w:val="single"/>
        </w:rPr>
      </w:pPr>
      <w:r w:rsidRPr="003B7DF3">
        <w:rPr>
          <w:noProof/>
          <w:u w:val="single"/>
          <w:lang w:eastAsia="en-GB"/>
        </w:rPr>
        <w:drawing>
          <wp:inline distT="0" distB="0" distL="0" distR="0" wp14:anchorId="577BE08C" wp14:editId="0438CAED">
            <wp:extent cx="3483736" cy="1478351"/>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2068" cy="1477643"/>
                    </a:xfrm>
                    <a:prstGeom prst="rect">
                      <a:avLst/>
                    </a:prstGeom>
                    <a:noFill/>
                    <a:ln>
                      <a:noFill/>
                    </a:ln>
                  </pic:spPr>
                </pic:pic>
              </a:graphicData>
            </a:graphic>
          </wp:inline>
        </w:drawing>
      </w:r>
    </w:p>
    <w:p w14:paraId="3A6A4DCB" w14:textId="77777777" w:rsidR="003B7DF3" w:rsidRPr="003B7DF3" w:rsidRDefault="003B7DF3" w:rsidP="003B7DF3">
      <w:pPr>
        <w:ind w:left="1560"/>
        <w:outlineLvl w:val="2"/>
      </w:pPr>
      <w:r w:rsidRPr="003B7DF3">
        <w:t>Alongside the current composition, we also have:</w:t>
      </w:r>
    </w:p>
    <w:p w14:paraId="1B373320" w14:textId="77777777" w:rsidR="003B7DF3" w:rsidRPr="003B7DF3" w:rsidRDefault="003B7DF3" w:rsidP="003B7DF3">
      <w:pPr>
        <w:numPr>
          <w:ilvl w:val="0"/>
          <w:numId w:val="42"/>
        </w:numPr>
        <w:outlineLvl w:val="2"/>
      </w:pPr>
      <w:r w:rsidRPr="003B7DF3">
        <w:t>A co-opted Independent Advisor (Non-Voting) - Richard Barker</w:t>
      </w:r>
    </w:p>
    <w:p w14:paraId="2FB105F4" w14:textId="77777777" w:rsidR="003B7DF3" w:rsidRPr="003B7DF3" w:rsidRDefault="003B7DF3" w:rsidP="003B7DF3">
      <w:pPr>
        <w:numPr>
          <w:ilvl w:val="0"/>
          <w:numId w:val="42"/>
        </w:numPr>
        <w:outlineLvl w:val="2"/>
      </w:pPr>
      <w:r w:rsidRPr="003B7DF3">
        <w:t xml:space="preserve">Home Country Representatives </w:t>
      </w:r>
    </w:p>
    <w:p w14:paraId="353E2560" w14:textId="77777777" w:rsidR="003B7DF3" w:rsidRPr="003B7DF3" w:rsidRDefault="003B7DF3" w:rsidP="003B7DF3">
      <w:pPr>
        <w:numPr>
          <w:ilvl w:val="1"/>
          <w:numId w:val="42"/>
        </w:numPr>
        <w:outlineLvl w:val="2"/>
      </w:pPr>
      <w:r w:rsidRPr="003B7DF3">
        <w:t>England - Chris Keighley, Parkour Generations</w:t>
      </w:r>
    </w:p>
    <w:p w14:paraId="2C2CB582" w14:textId="77777777" w:rsidR="003B7DF3" w:rsidRPr="003B7DF3" w:rsidRDefault="003B7DF3" w:rsidP="003B7DF3">
      <w:pPr>
        <w:numPr>
          <w:ilvl w:val="1"/>
          <w:numId w:val="42"/>
        </w:numPr>
        <w:outlineLvl w:val="2"/>
      </w:pPr>
      <w:r w:rsidRPr="003B7DF3">
        <w:t xml:space="preserve">Wales - Craig Robinson, Fluidity </w:t>
      </w:r>
      <w:proofErr w:type="spellStart"/>
      <w:r w:rsidRPr="003B7DF3">
        <w:t>Freerun</w:t>
      </w:r>
      <w:proofErr w:type="spellEnd"/>
      <w:r w:rsidRPr="003B7DF3">
        <w:t xml:space="preserve"> </w:t>
      </w:r>
    </w:p>
    <w:p w14:paraId="4A3C09B4" w14:textId="77777777" w:rsidR="003B7DF3" w:rsidRPr="003B7DF3" w:rsidRDefault="003B7DF3" w:rsidP="003B7DF3">
      <w:pPr>
        <w:numPr>
          <w:ilvl w:val="1"/>
          <w:numId w:val="42"/>
        </w:numPr>
        <w:outlineLvl w:val="2"/>
      </w:pPr>
      <w:r w:rsidRPr="003B7DF3">
        <w:lastRenderedPageBreak/>
        <w:t>Scotland - Chris Grant, Glasgow Parkour</w:t>
      </w:r>
    </w:p>
    <w:p w14:paraId="7C4D112F" w14:textId="77777777" w:rsidR="003B7DF3" w:rsidRPr="003B7DF3" w:rsidRDefault="003B7DF3" w:rsidP="003B7DF3">
      <w:pPr>
        <w:numPr>
          <w:ilvl w:val="1"/>
          <w:numId w:val="42"/>
        </w:numPr>
        <w:outlineLvl w:val="2"/>
      </w:pPr>
      <w:r w:rsidRPr="003B7DF3">
        <w:t xml:space="preserve">Northern Ireland - Colin </w:t>
      </w:r>
      <w:proofErr w:type="spellStart"/>
      <w:r w:rsidRPr="003B7DF3">
        <w:t>DeVenny</w:t>
      </w:r>
      <w:proofErr w:type="spellEnd"/>
      <w:r w:rsidRPr="003B7DF3">
        <w:t>, Belfast Parkour </w:t>
      </w:r>
    </w:p>
    <w:p w14:paraId="33992D43" w14:textId="77777777" w:rsidR="003B7DF3" w:rsidRPr="003B7DF3" w:rsidRDefault="003B7DF3" w:rsidP="003B7DF3">
      <w:pPr>
        <w:ind w:left="1560"/>
        <w:outlineLvl w:val="2"/>
      </w:pPr>
      <w:r w:rsidRPr="003B7DF3">
        <w:t>The current representation of Parkour UK is 12 - which is made up of 3 Independent Directors, 3 Elected Directors (These are the voting and registered directors of the company) CEO, Independent Advisor &amp; 4 Home Country Representatives (all non-voting &amp; not registered as directors of the company). </w:t>
      </w:r>
    </w:p>
    <w:p w14:paraId="166A407B" w14:textId="23E634C5" w:rsidR="003B7DF3" w:rsidRDefault="003B7DF3" w:rsidP="003B7DF3">
      <w:pPr>
        <w:ind w:left="1560"/>
        <w:outlineLvl w:val="2"/>
      </w:pPr>
      <w:r w:rsidRPr="003B7DF3">
        <w:t xml:space="preserve">This representation model has been heavily highlighted to the UK Sports Council in the recognition process thus far, but they have indicated they would like more formal inclusion of these (the current non-voting &amp; not register as directors of the company) within the </w:t>
      </w:r>
      <w:proofErr w:type="spellStart"/>
      <w:r w:rsidRPr="003B7DF3">
        <w:t>Mem</w:t>
      </w:r>
      <w:proofErr w:type="spellEnd"/>
      <w:r w:rsidRPr="003B7DF3">
        <w:t xml:space="preserve"> &amp; Arts and on the board (as detailed at the </w:t>
      </w:r>
      <w:r>
        <w:t xml:space="preserve">2014 </w:t>
      </w:r>
      <w:r w:rsidRPr="003B7DF3">
        <w:t>AGM). This desire is also echoed by our members</w:t>
      </w:r>
      <w:r w:rsidR="00804952">
        <w:t xml:space="preserve">. </w:t>
      </w:r>
      <w:r w:rsidRPr="003B7DF3">
        <w:t> </w:t>
      </w:r>
    </w:p>
    <w:p w14:paraId="053859B2" w14:textId="77777777" w:rsidR="003B7DF3" w:rsidRPr="003B7DF3" w:rsidRDefault="003B7DF3" w:rsidP="003B7DF3">
      <w:pPr>
        <w:ind w:left="1560"/>
        <w:outlineLvl w:val="2"/>
        <w:rPr>
          <w:b/>
          <w:u w:val="single"/>
        </w:rPr>
      </w:pPr>
      <w:r w:rsidRPr="003B7DF3">
        <w:rPr>
          <w:b/>
          <w:u w:val="single"/>
        </w:rPr>
        <w:t>Proposed Composition:</w:t>
      </w:r>
    </w:p>
    <w:p w14:paraId="5DD5BF2E" w14:textId="77777777" w:rsidR="003B7DF3" w:rsidRPr="003B7DF3" w:rsidRDefault="003B7DF3" w:rsidP="003B7DF3">
      <w:pPr>
        <w:ind w:left="720"/>
        <w:outlineLvl w:val="2"/>
        <w:rPr>
          <w:u w:val="single"/>
        </w:rPr>
      </w:pPr>
      <w:r w:rsidRPr="003B7DF3">
        <w:rPr>
          <w:noProof/>
          <w:u w:val="single"/>
          <w:lang w:val="en-US"/>
        </w:rPr>
        <w:t xml:space="preserve"> </w:t>
      </w:r>
      <w:r w:rsidRPr="003B7DF3">
        <w:rPr>
          <w:noProof/>
          <w:u w:val="single"/>
          <w:lang w:eastAsia="en-GB"/>
        </w:rPr>
        <w:drawing>
          <wp:inline distT="0" distB="0" distL="0" distR="0" wp14:anchorId="438086B0" wp14:editId="34BBDDAA">
            <wp:extent cx="5490210" cy="1562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1562100"/>
                    </a:xfrm>
                    <a:prstGeom prst="rect">
                      <a:avLst/>
                    </a:prstGeom>
                    <a:noFill/>
                    <a:ln>
                      <a:noFill/>
                    </a:ln>
                  </pic:spPr>
                </pic:pic>
              </a:graphicData>
            </a:graphic>
          </wp:inline>
        </w:drawing>
      </w:r>
    </w:p>
    <w:p w14:paraId="155D6CA2" w14:textId="77777777" w:rsidR="00653486" w:rsidRPr="00653486" w:rsidRDefault="00653486" w:rsidP="00653486">
      <w:pPr>
        <w:ind w:left="1560"/>
        <w:outlineLvl w:val="2"/>
      </w:pPr>
      <w:r w:rsidRPr="00653486">
        <w:t xml:space="preserve">The proposed board composition is a formalisation of our existing composition. The UK Recognition Panel &amp; UK Sports Councils have indicated that this needs formalising both in the Memorandum &amp; Articles of Association as well as in practice. </w:t>
      </w:r>
    </w:p>
    <w:p w14:paraId="20EB5390" w14:textId="2844ADFE" w:rsidR="00804952" w:rsidRDefault="00804952" w:rsidP="008A1501">
      <w:pPr>
        <w:numPr>
          <w:ilvl w:val="3"/>
          <w:numId w:val="7"/>
        </w:numPr>
        <w:tabs>
          <w:tab w:val="num" w:pos="1560"/>
        </w:tabs>
        <w:ind w:left="1560" w:hanging="720"/>
        <w:outlineLvl w:val="2"/>
      </w:pPr>
      <w:r>
        <w:t>The Chief Executive</w:t>
      </w:r>
      <w:r w:rsidR="003B7DF3" w:rsidRPr="003B7DF3">
        <w:t xml:space="preserve"> outlined current best practice with other NGB’s </w:t>
      </w:r>
      <w:r>
        <w:t xml:space="preserve">and explained that </w:t>
      </w:r>
      <w:r w:rsidR="003B7DF3" w:rsidRPr="003B7DF3">
        <w:t xml:space="preserve">standard now being expected by the UK Sports Councils is a board of twelve. </w:t>
      </w:r>
    </w:p>
    <w:p w14:paraId="311C33CF" w14:textId="10297146" w:rsidR="003B7DF3" w:rsidRDefault="003B7DF3" w:rsidP="008A1501">
      <w:pPr>
        <w:numPr>
          <w:ilvl w:val="3"/>
          <w:numId w:val="7"/>
        </w:numPr>
        <w:tabs>
          <w:tab w:val="num" w:pos="1560"/>
        </w:tabs>
        <w:ind w:left="1560" w:hanging="720"/>
        <w:outlineLvl w:val="2"/>
      </w:pPr>
      <w:r>
        <w:t xml:space="preserve">The </w:t>
      </w:r>
      <w:r w:rsidR="00804952">
        <w:t xml:space="preserve">Chief Executive </w:t>
      </w:r>
      <w:r>
        <w:t xml:space="preserve">outlined that the vote on the proposed Memorandum &amp; Articles of Association has been fully devolved from only the current voting members (under the current Articles) to ALL members, as it was important that this change is a decision ALL members must decide upon, in addition it was in the ‘spirit’ of the changes the NGB wishes to implement moving forwards.  </w:t>
      </w:r>
    </w:p>
    <w:p w14:paraId="21897865" w14:textId="4504637C" w:rsidR="008A1501" w:rsidRDefault="008A1501" w:rsidP="00E33F97">
      <w:pPr>
        <w:pStyle w:val="Heading2"/>
        <w:tabs>
          <w:tab w:val="clear" w:pos="720"/>
          <w:tab w:val="clear" w:pos="864"/>
          <w:tab w:val="num" w:pos="709"/>
        </w:tabs>
        <w:ind w:left="709" w:hanging="709"/>
      </w:pPr>
      <w:r>
        <w:t>The Chief Executive went through the proposed Memorandum &amp; Articles of Association line by line addressing any queries to the changes</w:t>
      </w:r>
      <w:r w:rsidR="00E33F97">
        <w:t xml:space="preserve"> advised (as above) and to provide any clarification on existing clauses. </w:t>
      </w:r>
    </w:p>
    <w:p w14:paraId="74810168" w14:textId="070EC1F4" w:rsidR="008A1501" w:rsidRPr="003B7DF3" w:rsidRDefault="008A1501" w:rsidP="008A1501">
      <w:pPr>
        <w:pStyle w:val="Heading1"/>
      </w:pPr>
      <w:r w:rsidRPr="008A1501">
        <w:rPr>
          <w:b/>
        </w:rPr>
        <w:t>SPECIAL RESOLUTION</w:t>
      </w:r>
    </w:p>
    <w:p w14:paraId="36B42AD4" w14:textId="605C700F" w:rsidR="003B7DF3" w:rsidRDefault="003B7DF3" w:rsidP="003B7DF3">
      <w:pPr>
        <w:pStyle w:val="Heading2"/>
        <w:tabs>
          <w:tab w:val="clear" w:pos="864"/>
        </w:tabs>
        <w:ind w:left="720" w:hanging="720"/>
      </w:pPr>
      <w:r>
        <w:lastRenderedPageBreak/>
        <w:t xml:space="preserve">The chair outlined the proposal for the adoption of the special resolution. A vote by all members was undertaken and </w:t>
      </w:r>
      <w:r w:rsidR="008A1501">
        <w:t>the proposal was carried with 10</w:t>
      </w:r>
      <w:r>
        <w:t xml:space="preserve"> for, 0 abstain 0 against. </w:t>
      </w:r>
    </w:p>
    <w:p w14:paraId="38DBDF35" w14:textId="77777777" w:rsidR="003B7DF3" w:rsidRDefault="003B7DF3" w:rsidP="003B7DF3">
      <w:pPr>
        <w:pStyle w:val="Heading2"/>
        <w:tabs>
          <w:tab w:val="clear" w:pos="864"/>
        </w:tabs>
        <w:ind w:left="720" w:hanging="720"/>
      </w:pPr>
      <w:r>
        <w:t xml:space="preserve">The chair confirmed that the proposed special resolution was carried and that new Memorandum &amp; Articles of Association would now be adopted. </w:t>
      </w:r>
    </w:p>
    <w:p w14:paraId="5FD1AE3A" w14:textId="77777777" w:rsidR="003B7DF3" w:rsidRPr="005F5702" w:rsidRDefault="003B7DF3" w:rsidP="003B7DF3">
      <w:pPr>
        <w:pStyle w:val="Heading2"/>
        <w:tabs>
          <w:tab w:val="clear" w:pos="864"/>
        </w:tabs>
        <w:ind w:left="720" w:hanging="720"/>
      </w:pPr>
      <w:r>
        <w:t xml:space="preserve">The chair wished to thank Lucy </w:t>
      </w:r>
      <w:proofErr w:type="spellStart"/>
      <w:r>
        <w:t>Katan</w:t>
      </w:r>
      <w:proofErr w:type="spellEnd"/>
      <w:r>
        <w:t xml:space="preserve"> from the Sport + Recreation Alliance for independent invigilating the meeting &amp; independent counting / invigilating the voting papers </w:t>
      </w:r>
    </w:p>
    <w:p w14:paraId="0A15D36C" w14:textId="5F04B2BF" w:rsidR="003B7DF3" w:rsidRDefault="003B7DF3" w:rsidP="003B7DF3">
      <w:pPr>
        <w:pStyle w:val="Heading2"/>
        <w:tabs>
          <w:tab w:val="clear" w:pos="864"/>
        </w:tabs>
        <w:ind w:left="720" w:hanging="720"/>
      </w:pPr>
      <w:r>
        <w:t xml:space="preserve">Please see the attached letter from the Sport + Recreation Alliance confirming independent invigilation of the meeting &amp; vote counting (appendix </w:t>
      </w:r>
      <w:r w:rsidR="008A1501">
        <w:t>two</w:t>
      </w:r>
      <w:r>
        <w:t>)</w:t>
      </w:r>
    </w:p>
    <w:p w14:paraId="482B4A32" w14:textId="77777777" w:rsidR="00E33F97" w:rsidRDefault="00E33F97" w:rsidP="00E33F97">
      <w:pPr>
        <w:pStyle w:val="Heading1"/>
        <w:rPr>
          <w:b/>
        </w:rPr>
      </w:pPr>
      <w:r w:rsidRPr="005F5702">
        <w:rPr>
          <w:b/>
        </w:rPr>
        <w:t>ANY OTHER BUSINESS</w:t>
      </w:r>
    </w:p>
    <w:p w14:paraId="7F2B2196" w14:textId="46F806DD" w:rsidR="00C21D08" w:rsidRDefault="00C21D08" w:rsidP="00341D7A">
      <w:pPr>
        <w:pStyle w:val="Heading2"/>
        <w:tabs>
          <w:tab w:val="clear" w:pos="720"/>
          <w:tab w:val="clear" w:pos="864"/>
          <w:tab w:val="left" w:pos="709"/>
        </w:tabs>
        <w:ind w:left="709" w:hanging="709"/>
      </w:pPr>
      <w:bookmarkStart w:id="5" w:name="_Ref216498665"/>
      <w:r>
        <w:t>The C</w:t>
      </w:r>
      <w:r w:rsidR="00341D7A">
        <w:t>hief Executive</w:t>
      </w:r>
      <w:r>
        <w:t xml:space="preserve"> outlined the </w:t>
      </w:r>
      <w:r w:rsidR="00245717">
        <w:t xml:space="preserve">continued </w:t>
      </w:r>
      <w:r>
        <w:t xml:space="preserve">encroachment beyond proper limits by British Gymnastics via </w:t>
      </w:r>
      <w:proofErr w:type="spellStart"/>
      <w:r>
        <w:t>FreeG</w:t>
      </w:r>
      <w:proofErr w:type="spellEnd"/>
      <w:r>
        <w:t xml:space="preserve"> / Freestyle Gymnastics into Parkour/Freerunning, a separate sport / activity. </w:t>
      </w:r>
    </w:p>
    <w:p w14:paraId="34B47F1D" w14:textId="1CBB04A0" w:rsidR="00C21D08" w:rsidRDefault="00C21D08" w:rsidP="00341D7A">
      <w:pPr>
        <w:pStyle w:val="Heading2"/>
        <w:tabs>
          <w:tab w:val="clear" w:pos="720"/>
          <w:tab w:val="clear" w:pos="864"/>
          <w:tab w:val="left" w:pos="709"/>
        </w:tabs>
        <w:ind w:left="709" w:hanging="709"/>
      </w:pPr>
      <w:r>
        <w:t>The C</w:t>
      </w:r>
      <w:r w:rsidR="00341D7A">
        <w:t>hief Executive</w:t>
      </w:r>
      <w:r>
        <w:t xml:space="preserve"> outlined that on</w:t>
      </w:r>
      <w:r w:rsidR="0051787B">
        <w:t>-</w:t>
      </w:r>
      <w:r>
        <w:t xml:space="preserve">going </w:t>
      </w:r>
      <w:r w:rsidR="00341D7A">
        <w:t xml:space="preserve">all recent &amp; previous </w:t>
      </w:r>
      <w:r>
        <w:t>dialogue is taking place with</w:t>
      </w:r>
      <w:r w:rsidR="0051787B">
        <w:t xml:space="preserve"> both</w:t>
      </w:r>
      <w:r>
        <w:t xml:space="preserve"> Sport England </w:t>
      </w:r>
      <w:r w:rsidR="0051787B">
        <w:t xml:space="preserve">&amp; British Gymnastics </w:t>
      </w:r>
      <w:r>
        <w:t xml:space="preserve">detailing our current concerns / issues that this encroachment is having on Parkour/Freerunning. </w:t>
      </w:r>
    </w:p>
    <w:p w14:paraId="0B7D4CB0" w14:textId="63E4B495" w:rsidR="00C21D08" w:rsidRDefault="00C21D08" w:rsidP="00341D7A">
      <w:pPr>
        <w:pStyle w:val="Heading2"/>
        <w:tabs>
          <w:tab w:val="clear" w:pos="720"/>
          <w:tab w:val="clear" w:pos="864"/>
          <w:tab w:val="left" w:pos="709"/>
        </w:tabs>
        <w:ind w:left="709" w:hanging="709"/>
      </w:pPr>
      <w:r>
        <w:t>The C</w:t>
      </w:r>
      <w:r w:rsidR="00341D7A">
        <w:t>hief Executive</w:t>
      </w:r>
      <w:r>
        <w:t xml:space="preserve"> outlined the </w:t>
      </w:r>
      <w:r w:rsidR="0051787B">
        <w:t xml:space="preserve">that a </w:t>
      </w:r>
      <w:r>
        <w:t>meeting facilitated by Sport England with British Gymnastics</w:t>
      </w:r>
      <w:r w:rsidR="0051787B">
        <w:t xml:space="preserve"> took place in October 2013,</w:t>
      </w:r>
      <w:r>
        <w:t xml:space="preserve"> to air our issues &amp; concerns relating to the encroachment in our sport and to begin looking at all options for an appropriate resolution. </w:t>
      </w:r>
      <w:r w:rsidR="0051787B">
        <w:t xml:space="preserve">Parkour UK did request that an independent observer be present at the meeting. Sallie Barker from the Sport &amp; Recreation Alliance agreed to attend as an independent observer. Unfortunately our request was not facilitated. </w:t>
      </w:r>
    </w:p>
    <w:p w14:paraId="60F3A48C" w14:textId="5ED14E88" w:rsidR="0051787B" w:rsidRDefault="0051787B" w:rsidP="00341D7A">
      <w:pPr>
        <w:pStyle w:val="Heading2"/>
        <w:tabs>
          <w:tab w:val="clear" w:pos="720"/>
          <w:tab w:val="clear" w:pos="864"/>
          <w:tab w:val="left" w:pos="709"/>
        </w:tabs>
        <w:ind w:left="709" w:hanging="709"/>
      </w:pPr>
      <w:r>
        <w:t>The C</w:t>
      </w:r>
      <w:r w:rsidR="00341D7A">
        <w:t>hief Executive</w:t>
      </w:r>
      <w:r>
        <w:t xml:space="preserve"> outlined that since the meeting taking place with on-going dialogue has taken place with both Sport England &amp; British Gymnastics in relation to some of the issues &amp; concerns we raised at that meeting.</w:t>
      </w:r>
    </w:p>
    <w:p w14:paraId="7DFC79EE" w14:textId="259542FE" w:rsidR="002A6129" w:rsidRDefault="0051787B" w:rsidP="00341D7A">
      <w:pPr>
        <w:pStyle w:val="Heading2"/>
        <w:tabs>
          <w:tab w:val="clear" w:pos="720"/>
          <w:tab w:val="clear" w:pos="864"/>
          <w:tab w:val="left" w:pos="709"/>
        </w:tabs>
        <w:ind w:left="709" w:hanging="709"/>
      </w:pPr>
      <w:r>
        <w:t>The C</w:t>
      </w:r>
      <w:r w:rsidR="00341D7A">
        <w:t>hief Executive</w:t>
      </w:r>
      <w:r>
        <w:t xml:space="preserve"> outlined that in June 2014 he wrote to British Gymnastics, following up on the meeting from October 2013 and the subsequent dialogue relating to our issues/concerns. </w:t>
      </w:r>
      <w:r w:rsidR="003756EB">
        <w:t xml:space="preserve">This correspondence was to highlight the significant changes Parkour UK had made in terms of recognition, as well other updates. Additionally to pick up on the increased encroachment and the subsequent confusion caused by </w:t>
      </w:r>
      <w:proofErr w:type="spellStart"/>
      <w:r w:rsidR="003756EB">
        <w:t>FreeG</w:t>
      </w:r>
      <w:proofErr w:type="spellEnd"/>
      <w:r w:rsidR="003756EB">
        <w:t xml:space="preserve">/Freestyle Gymnastics from both British Gymnastics &amp; their members. Therefore requesting a meeting with Sport England &amp; British Gymnastics to discuss and appropriate address. </w:t>
      </w:r>
    </w:p>
    <w:p w14:paraId="59DE8EF4" w14:textId="7B59D3AC" w:rsidR="002A6129" w:rsidRDefault="003756EB" w:rsidP="00341D7A">
      <w:pPr>
        <w:pStyle w:val="Heading2"/>
        <w:tabs>
          <w:tab w:val="clear" w:pos="720"/>
          <w:tab w:val="clear" w:pos="864"/>
          <w:tab w:val="left" w:pos="709"/>
        </w:tabs>
        <w:ind w:left="709" w:hanging="709"/>
      </w:pPr>
      <w:r>
        <w:t xml:space="preserve">Unfortunately this request was </w:t>
      </w:r>
      <w:r w:rsidR="00341D7A">
        <w:t xml:space="preserve">not </w:t>
      </w:r>
      <w:r>
        <w:t>accept</w:t>
      </w:r>
      <w:r w:rsidR="00341D7A">
        <w:t>ed</w:t>
      </w:r>
      <w:r>
        <w:t xml:space="preserve"> by Sport England. The CEO did write back </w:t>
      </w:r>
      <w:r w:rsidR="002A6129" w:rsidRPr="002A6129">
        <w:t>requesting that our fair and reasonable request for a meeting with Sport England (not with British Gymnastics) be re-considered so that we can appropriately and amicably address our legitimate and significant concerns. Alternatively, we would request mediation and/or arbitration with both British Gymnastics &amp; Sport England via </w:t>
      </w:r>
      <w:hyperlink r:id="rId11" w:tgtFrame="_blank" w:history="1">
        <w:r w:rsidR="002A6129" w:rsidRPr="002A6129">
          <w:t>Sport Resolutions</w:t>
        </w:r>
      </w:hyperlink>
      <w:r w:rsidR="002A6129" w:rsidRPr="002A6129">
        <w:t> dispute resolution service to amicably reach a mutually agreed settlement. </w:t>
      </w:r>
    </w:p>
    <w:p w14:paraId="4A1F0B45" w14:textId="32861E44" w:rsidR="003756EB" w:rsidRDefault="002A6129" w:rsidP="00341D7A">
      <w:pPr>
        <w:pStyle w:val="Heading2"/>
        <w:tabs>
          <w:tab w:val="clear" w:pos="720"/>
          <w:tab w:val="clear" w:pos="864"/>
          <w:tab w:val="left" w:pos="709"/>
        </w:tabs>
        <w:ind w:left="709" w:hanging="709"/>
      </w:pPr>
      <w:r>
        <w:lastRenderedPageBreak/>
        <w:t xml:space="preserve">To date there has been no response from Sport England or British Gymnastics about meeting. Therefore </w:t>
      </w:r>
      <w:r w:rsidR="00BA02C1">
        <w:t>it’s</w:t>
      </w:r>
      <w:r>
        <w:t xml:space="preserve"> likely that we will</w:t>
      </w:r>
      <w:r w:rsidRPr="002A6129">
        <w:t xml:space="preserve"> request mediation and/or arbitration with both British Gymnastics &amp; Sport England via </w:t>
      </w:r>
      <w:hyperlink r:id="rId12" w:tgtFrame="_blank" w:history="1">
        <w:r w:rsidRPr="002A6129">
          <w:t>Sport Resolutions</w:t>
        </w:r>
      </w:hyperlink>
      <w:r w:rsidRPr="002A6129">
        <w:t> dispute resolution service to amicably reach a mutually agreed settlement</w:t>
      </w:r>
      <w:r>
        <w:t xml:space="preserve">. </w:t>
      </w:r>
    </w:p>
    <w:p w14:paraId="52946DFD" w14:textId="77777777" w:rsidR="00341D7A" w:rsidRDefault="00341D7A" w:rsidP="00341D7A">
      <w:pPr>
        <w:pStyle w:val="Heading2"/>
        <w:tabs>
          <w:tab w:val="clear" w:pos="720"/>
          <w:tab w:val="clear" w:pos="864"/>
          <w:tab w:val="left" w:pos="709"/>
        </w:tabs>
        <w:ind w:left="709" w:hanging="709"/>
      </w:pPr>
      <w:r>
        <w:t>The Chief Executive detailed that both Sport England &amp; British Gymnastics were formally invited to resolve the dispute via mediation and/or arbitration with Sport Resolution. The formal invitation was sent on the 16</w:t>
      </w:r>
      <w:r w:rsidRPr="00827A59">
        <w:rPr>
          <w:vertAlign w:val="superscript"/>
        </w:rPr>
        <w:t>th</w:t>
      </w:r>
      <w:r>
        <w:t xml:space="preserve"> September asking for a formal response within 14 days. Both parties responded on the same day, the 30</w:t>
      </w:r>
      <w:r w:rsidRPr="00827A59">
        <w:rPr>
          <w:vertAlign w:val="superscript"/>
        </w:rPr>
        <w:t>th</w:t>
      </w:r>
      <w:r>
        <w:t xml:space="preserve"> September 2014. Both parties had refused to engage with mediation and/or arbitration. The Chief Executive read out both formal responses.</w:t>
      </w:r>
    </w:p>
    <w:p w14:paraId="234C7747" w14:textId="6DC6987A" w:rsidR="00341D7A" w:rsidRDefault="00341D7A" w:rsidP="00341D7A">
      <w:pPr>
        <w:pStyle w:val="Heading2"/>
        <w:tabs>
          <w:tab w:val="clear" w:pos="720"/>
          <w:tab w:val="clear" w:pos="864"/>
          <w:tab w:val="left" w:pos="709"/>
        </w:tabs>
        <w:ind w:left="709" w:hanging="709"/>
      </w:pPr>
      <w:r>
        <w:t xml:space="preserve">The Chief Executive outlined that the board had agreed that we would continue to challenge the encroachment via mediation and/or arbitration with Sport Resolutions. </w:t>
      </w:r>
    </w:p>
    <w:p w14:paraId="478895A4" w14:textId="0622D466" w:rsidR="00341D7A" w:rsidRDefault="00341D7A" w:rsidP="00341D7A">
      <w:pPr>
        <w:pStyle w:val="Heading2"/>
        <w:tabs>
          <w:tab w:val="clear" w:pos="720"/>
          <w:tab w:val="clear" w:pos="864"/>
          <w:tab w:val="left" w:pos="709"/>
        </w:tabs>
        <w:ind w:left="709" w:hanging="709"/>
      </w:pPr>
      <w:r>
        <w:t>The Chief Executive outlined that the board had agreed that we would meet with Ed Proctor, Executive Director at Sport Resolutions &amp; also Sallie Barker of the Sport &amp; Recreation Alliance to discuss next steps.</w:t>
      </w:r>
    </w:p>
    <w:p w14:paraId="5DE18CEB" w14:textId="4EE0DAF7" w:rsidR="00341D7A" w:rsidRDefault="00341D7A" w:rsidP="00341D7A">
      <w:pPr>
        <w:pStyle w:val="Heading2"/>
        <w:tabs>
          <w:tab w:val="clear" w:pos="720"/>
          <w:tab w:val="clear" w:pos="864"/>
          <w:tab w:val="left" w:pos="709"/>
        </w:tabs>
        <w:ind w:left="709" w:hanging="709"/>
      </w:pPr>
      <w:r>
        <w:t xml:space="preserve">The Chief Executive outlined that the board had agreed that we would formally respond to both Sport England &amp; British Gymnastics, outlining our dispute in further detail. This response would be sent following the meetings with Ed Proctor &amp; Sallie Barker. </w:t>
      </w:r>
    </w:p>
    <w:p w14:paraId="30E7F321" w14:textId="611AF06F" w:rsidR="00341D7A" w:rsidRPr="008B3B58" w:rsidRDefault="00341D7A" w:rsidP="00341D7A">
      <w:pPr>
        <w:pStyle w:val="Heading2"/>
        <w:tabs>
          <w:tab w:val="clear" w:pos="720"/>
          <w:tab w:val="clear" w:pos="864"/>
          <w:tab w:val="left" w:pos="709"/>
        </w:tabs>
        <w:ind w:left="709" w:hanging="709"/>
        <w:rPr>
          <w:b/>
        </w:rPr>
      </w:pPr>
      <w:r w:rsidRPr="008B3B58">
        <w:t xml:space="preserve">The Chief Executive </w:t>
      </w:r>
      <w:r>
        <w:t xml:space="preserve">outlined that the board had agreed that we </w:t>
      </w:r>
      <w:r w:rsidRPr="008B3B58">
        <w:t xml:space="preserve">would keep Baroness </w:t>
      </w:r>
      <w:proofErr w:type="spellStart"/>
      <w:r w:rsidRPr="008B3B58">
        <w:t>Tanni</w:t>
      </w:r>
      <w:proofErr w:type="spellEnd"/>
      <w:r w:rsidRPr="008B3B58">
        <w:t xml:space="preserve"> Grey-Thompson &amp; Karen Buck MP, updated on the progress to date</w:t>
      </w:r>
      <w:r>
        <w:t>. Both are highly supportive of our stance in regards to the encroachment by British Gymnastics</w:t>
      </w:r>
      <w:r w:rsidRPr="008B3B58">
        <w:t>.</w:t>
      </w:r>
      <w:r w:rsidRPr="008B3B58">
        <w:rPr>
          <w:b/>
        </w:rPr>
        <w:t xml:space="preserve"> </w:t>
      </w:r>
    </w:p>
    <w:p w14:paraId="401A66CB" w14:textId="52AFC90F" w:rsidR="00341D7A" w:rsidRPr="00F01C31" w:rsidRDefault="00341D7A" w:rsidP="00F01C31">
      <w:pPr>
        <w:pStyle w:val="Heading2"/>
        <w:tabs>
          <w:tab w:val="clear" w:pos="720"/>
          <w:tab w:val="clear" w:pos="864"/>
          <w:tab w:val="left" w:pos="709"/>
        </w:tabs>
        <w:ind w:left="709" w:hanging="709"/>
        <w:rPr>
          <w:b/>
        </w:rPr>
      </w:pPr>
      <w:r>
        <w:t xml:space="preserve">The Chief Executive outlined that the board had agreed that </w:t>
      </w:r>
      <w:r w:rsidR="00F01C31">
        <w:t>the</w:t>
      </w:r>
      <w:r w:rsidRPr="008B3B58">
        <w:t xml:space="preserve"> encroachment remains and issue and that Parkour UK should be proactive in address</w:t>
      </w:r>
      <w:r>
        <w:t>ing</w:t>
      </w:r>
      <w:r w:rsidRPr="008B3B58">
        <w:t xml:space="preserve"> it, however that our main priority at this time is achieving recognition.</w:t>
      </w:r>
      <w:r>
        <w:rPr>
          <w:b/>
        </w:rPr>
        <w:t xml:space="preserve"> </w:t>
      </w:r>
    </w:p>
    <w:p w14:paraId="24002DBC" w14:textId="77777777" w:rsidR="00C21D08" w:rsidRDefault="00C21D08" w:rsidP="00341D7A">
      <w:pPr>
        <w:pStyle w:val="Heading2"/>
        <w:tabs>
          <w:tab w:val="clear" w:pos="720"/>
          <w:tab w:val="clear" w:pos="864"/>
          <w:tab w:val="left" w:pos="709"/>
        </w:tabs>
        <w:ind w:left="709" w:hanging="709"/>
      </w:pPr>
      <w:r>
        <w:t xml:space="preserve">Several members </w:t>
      </w:r>
      <w:r w:rsidR="002A6129">
        <w:t xml:space="preserve">re-affirmed </w:t>
      </w:r>
      <w:r>
        <w:t xml:space="preserve">their issues / concerns surrounding the introduction of </w:t>
      </w:r>
      <w:proofErr w:type="spellStart"/>
      <w:r>
        <w:t>FreeG</w:t>
      </w:r>
      <w:proofErr w:type="spellEnd"/>
      <w:r>
        <w:t xml:space="preserve"> / Freestyle Gymnastics which echoed Parkour UK’s concerns.</w:t>
      </w:r>
    </w:p>
    <w:p w14:paraId="35E74CB4" w14:textId="5E43F5DC" w:rsidR="00C21D08" w:rsidRDefault="00C21D08" w:rsidP="00341D7A">
      <w:pPr>
        <w:pStyle w:val="Heading2"/>
        <w:tabs>
          <w:tab w:val="clear" w:pos="720"/>
          <w:tab w:val="clear" w:pos="864"/>
          <w:tab w:val="left" w:pos="709"/>
        </w:tabs>
        <w:ind w:left="709" w:hanging="709"/>
      </w:pPr>
      <w:r>
        <w:t xml:space="preserve">Several members expressed concerns relating to impact on their livelihoods by the impact of </w:t>
      </w:r>
      <w:proofErr w:type="spellStart"/>
      <w:r>
        <w:t>FreeG</w:t>
      </w:r>
      <w:proofErr w:type="spellEnd"/>
      <w:r>
        <w:t xml:space="preserve"> as there is considerable confusion relating to who is appropriately qualified to deliver what sport/activities. Additionally around potential reputational damage, particularly in relation to accidents/insurance claims relating to </w:t>
      </w:r>
      <w:proofErr w:type="spellStart"/>
      <w:r>
        <w:t>FreeG</w:t>
      </w:r>
      <w:proofErr w:type="spellEnd"/>
      <w:r>
        <w:t>, as this is often perceived as</w:t>
      </w:r>
      <w:r w:rsidR="00BA02C1">
        <w:t xml:space="preserve"> or confused with</w:t>
      </w:r>
      <w:r>
        <w:t xml:space="preserve"> Parkour/Freerunning.</w:t>
      </w:r>
    </w:p>
    <w:p w14:paraId="05767334" w14:textId="1C1FF4E5" w:rsidR="00C21D08" w:rsidRDefault="00C21D08" w:rsidP="00341D7A">
      <w:pPr>
        <w:pStyle w:val="Heading2"/>
        <w:tabs>
          <w:tab w:val="clear" w:pos="720"/>
          <w:tab w:val="clear" w:pos="864"/>
          <w:tab w:val="left" w:pos="709"/>
        </w:tabs>
        <w:ind w:left="709" w:hanging="709"/>
      </w:pPr>
      <w:r>
        <w:t>The C</w:t>
      </w:r>
      <w:r w:rsidR="00F01C31">
        <w:t>hief Executive</w:t>
      </w:r>
      <w:r>
        <w:t xml:space="preserve"> noted the member’s issues / concerns and asked for members to highlight any additional concerns or information relating t</w:t>
      </w:r>
      <w:r w:rsidR="00F01C31">
        <w:t xml:space="preserve">o </w:t>
      </w:r>
      <w:proofErr w:type="spellStart"/>
      <w:r w:rsidR="00F01C31">
        <w:t>FreeG</w:t>
      </w:r>
      <w:proofErr w:type="spellEnd"/>
      <w:r w:rsidR="00F01C31">
        <w:t xml:space="preserve"> directly to him. The Chief Executive</w:t>
      </w:r>
      <w:r>
        <w:t xml:space="preserve"> detailed that he </w:t>
      </w:r>
      <w:r w:rsidR="00F01C31">
        <w:t xml:space="preserve">would </w:t>
      </w:r>
      <w:r w:rsidR="002A6129">
        <w:t>collate</w:t>
      </w:r>
      <w:r>
        <w:t xml:space="preserve"> members concerns</w:t>
      </w:r>
      <w:r w:rsidR="002A6129">
        <w:t xml:space="preserve"> and highlight these</w:t>
      </w:r>
      <w:r>
        <w:t xml:space="preserve"> with Sport England &amp; British Gymnastics </w:t>
      </w:r>
      <w:r w:rsidR="002A6129">
        <w:t>and/or via the proposed dispute resolution, facilitated by Sport Resolutions</w:t>
      </w:r>
      <w:r>
        <w:t>.</w:t>
      </w:r>
    </w:p>
    <w:p w14:paraId="2C2E5541" w14:textId="00B0A963" w:rsidR="00C21D08" w:rsidRDefault="00C21D08" w:rsidP="00341D7A">
      <w:pPr>
        <w:pStyle w:val="Heading2"/>
        <w:tabs>
          <w:tab w:val="clear" w:pos="720"/>
          <w:tab w:val="clear" w:pos="864"/>
          <w:tab w:val="left" w:pos="709"/>
        </w:tabs>
        <w:ind w:left="709" w:hanging="709"/>
      </w:pPr>
      <w:r>
        <w:t>The C</w:t>
      </w:r>
      <w:r w:rsidR="00F01C31">
        <w:t>hief Executive</w:t>
      </w:r>
      <w:r>
        <w:t xml:space="preserve"> re-affirmed Parkour UK’s position on the encroachment by British Gymnastics into our sport and Parkour UK will be proactive in highlighting the issues /concerns with relevant parties. The C</w:t>
      </w:r>
      <w:r w:rsidR="00F01C31">
        <w:t>hief Executive</w:t>
      </w:r>
      <w:r>
        <w:t xml:space="preserve"> asked members to refrain from </w:t>
      </w:r>
      <w:r>
        <w:lastRenderedPageBreak/>
        <w:t xml:space="preserve">publicly airing concerns / issues via social media, public meetings </w:t>
      </w:r>
      <w:proofErr w:type="spellStart"/>
      <w:r>
        <w:t>etc</w:t>
      </w:r>
      <w:proofErr w:type="spellEnd"/>
      <w:r>
        <w:t>, but in the short and medium term to refer these to Parkour UK to take up directly with British Gymnastics &amp; Sport England</w:t>
      </w:r>
      <w:r w:rsidR="002A6129">
        <w:t xml:space="preserve"> and/or via the proposed dispute resolution, facilitated by Sport Resolutions</w:t>
      </w:r>
      <w:r>
        <w:t>.</w:t>
      </w:r>
    </w:p>
    <w:p w14:paraId="08895D68" w14:textId="5C5A9373" w:rsidR="00C21D08" w:rsidRDefault="00C21D08" w:rsidP="00341D7A">
      <w:pPr>
        <w:pStyle w:val="Heading2"/>
        <w:tabs>
          <w:tab w:val="clear" w:pos="720"/>
          <w:tab w:val="clear" w:pos="864"/>
          <w:tab w:val="left" w:pos="709"/>
        </w:tabs>
        <w:ind w:left="709" w:hanging="709"/>
      </w:pPr>
      <w:r>
        <w:t>The C</w:t>
      </w:r>
      <w:r w:rsidR="00F01C31">
        <w:t>hief Executive</w:t>
      </w:r>
      <w:r>
        <w:t xml:space="preserve"> re-affirmed Parkour UK’s commitment to seek and amicable resolution to the encroachment. The C</w:t>
      </w:r>
      <w:r w:rsidR="00F01C31">
        <w:t>hief Executive</w:t>
      </w:r>
      <w:r>
        <w:t xml:space="preserve"> also highlighted that there are mutually beneficial opportunities available to both Parkour UK &amp; British Gymnastics, if a resolution can be reached and that </w:t>
      </w:r>
      <w:proofErr w:type="spellStart"/>
      <w:r>
        <w:t>FreeG</w:t>
      </w:r>
      <w:proofErr w:type="spellEnd"/>
      <w:r>
        <w:t xml:space="preserve"> is more appropriately/correctly positioned. Additionally there are additional benefits for consumers/participants and Sport England (as well as the other UK Sports Councils) on increasing participation through exploring these mutually beneficial opportunities.</w:t>
      </w:r>
    </w:p>
    <w:p w14:paraId="18D11A80" w14:textId="27046CA0" w:rsidR="00D1490B" w:rsidRPr="00D1490B" w:rsidRDefault="00C21D08" w:rsidP="00341D7A">
      <w:pPr>
        <w:pStyle w:val="Heading2"/>
        <w:tabs>
          <w:tab w:val="clear" w:pos="720"/>
          <w:tab w:val="clear" w:pos="864"/>
          <w:tab w:val="left" w:pos="709"/>
        </w:tabs>
        <w:ind w:left="709" w:hanging="709"/>
      </w:pPr>
      <w:r>
        <w:t>The C</w:t>
      </w:r>
      <w:r w:rsidR="00F01C31">
        <w:t>hief Executive</w:t>
      </w:r>
      <w:r>
        <w:t xml:space="preserve"> re-affirmed Parkour UK’s commitment to look at different, innovative ways of working with partners, others NGB’s and the sports councils both to the benefit of Parkour/Freerunning &amp; consumers/participants. </w:t>
      </w:r>
    </w:p>
    <w:bookmarkEnd w:id="5"/>
    <w:p w14:paraId="1E81AAAB" w14:textId="4FD302C7" w:rsidR="00825692" w:rsidRDefault="00825692" w:rsidP="00825692">
      <w:pPr>
        <w:pStyle w:val="Heading2"/>
        <w:numPr>
          <w:ilvl w:val="0"/>
          <w:numId w:val="0"/>
        </w:numPr>
        <w:rPr>
          <w:b/>
        </w:rPr>
      </w:pPr>
      <w:r w:rsidRPr="00997010">
        <w:rPr>
          <w:b/>
        </w:rPr>
        <w:t>There being no further business, the meeting closed.</w:t>
      </w:r>
    </w:p>
    <w:p w14:paraId="6F7D2B2C" w14:textId="29BF1AA5" w:rsidR="00273178" w:rsidRDefault="00C751B5" w:rsidP="00825692">
      <w:pPr>
        <w:pStyle w:val="Heading2"/>
        <w:tabs>
          <w:tab w:val="clear" w:pos="864"/>
        </w:tabs>
        <w:ind w:left="720" w:hanging="720"/>
      </w:pPr>
      <w:r>
        <w:t>The Chair</w:t>
      </w:r>
      <w:r w:rsidR="00273178">
        <w:t xml:space="preserve"> thank</w:t>
      </w:r>
      <w:r w:rsidR="00227E83">
        <w:t>ed</w:t>
      </w:r>
      <w:r w:rsidR="00273178">
        <w:t xml:space="preserve"> all </w:t>
      </w:r>
      <w:r w:rsidR="00825692">
        <w:t xml:space="preserve">attendees for attending the </w:t>
      </w:r>
      <w:r w:rsidR="00D971C2">
        <w:t>Special Congress</w:t>
      </w:r>
      <w:r w:rsidR="00273178">
        <w:t xml:space="preserve"> and outlined that the future for Parkour/Freerunning is looking very positive now and post-recognition, however there is still a significant am</w:t>
      </w:r>
      <w:r w:rsidR="00825692">
        <w:t>ount of work to do. The Chair</w:t>
      </w:r>
      <w:r w:rsidR="00273178">
        <w:t xml:space="preserve"> encouraged members to continue the positive work they are doing and that Parkour UK will support them as best they can with the resources available to us. </w:t>
      </w:r>
    </w:p>
    <w:p w14:paraId="5F8935DC" w14:textId="77777777" w:rsidR="00091125" w:rsidRDefault="00091125" w:rsidP="00091125">
      <w:pPr>
        <w:pStyle w:val="Restart"/>
      </w:pPr>
    </w:p>
    <w:p w14:paraId="077CED09" w14:textId="77777777" w:rsidR="00091125" w:rsidRDefault="00091125" w:rsidP="00091125">
      <w:pPr>
        <w:pStyle w:val="Restart"/>
      </w:pPr>
    </w:p>
    <w:p w14:paraId="2E60C226" w14:textId="77777777" w:rsidR="00091125" w:rsidRDefault="00091125" w:rsidP="00F01C31">
      <w:pPr>
        <w:pStyle w:val="Restart"/>
        <w:numPr>
          <w:ilvl w:val="0"/>
          <w:numId w:val="0"/>
        </w:numPr>
      </w:pPr>
    </w:p>
    <w:p w14:paraId="5104EF2A" w14:textId="77777777" w:rsidR="00091125" w:rsidRPr="00091125" w:rsidRDefault="00091125" w:rsidP="00091125">
      <w:pPr>
        <w:pStyle w:val="Heading1"/>
        <w:numPr>
          <w:ilvl w:val="0"/>
          <w:numId w:val="0"/>
        </w:numPr>
        <w:ind w:left="720"/>
      </w:pPr>
    </w:p>
    <w:p w14:paraId="2FEE3B02" w14:textId="77777777" w:rsidR="000E6C00" w:rsidRDefault="00F81DF5" w:rsidP="00D34E09">
      <w:pPr>
        <w:pStyle w:val="BodyText"/>
        <w:ind w:left="0"/>
        <w:rPr>
          <w:rFonts w:cs="Arial"/>
        </w:rPr>
      </w:pPr>
      <w:r w:rsidRPr="00703935">
        <w:rPr>
          <w:rFonts w:cs="Arial"/>
          <w:b/>
        </w:rPr>
        <w:t>SIGNED</w:t>
      </w:r>
      <w:r w:rsidRPr="00703935">
        <w:rPr>
          <w:rFonts w:cs="Arial"/>
        </w:rPr>
        <w:t xml:space="preserve"> by </w:t>
      </w:r>
      <w:r w:rsidR="00997010">
        <w:rPr>
          <w:rFonts w:cs="Arial"/>
          <w:b/>
        </w:rPr>
        <w:t>STEPHEN MICTHELL</w:t>
      </w:r>
      <w:r w:rsidRPr="00703935">
        <w:rPr>
          <w:rFonts w:cs="Arial"/>
        </w:rPr>
        <w:t xml:space="preserve"> </w:t>
      </w:r>
      <w:r w:rsidRPr="00703935">
        <w:rPr>
          <w:rFonts w:cs="Arial"/>
        </w:rPr>
        <w:tab/>
      </w:r>
      <w:r w:rsidR="00D34E09">
        <w:rPr>
          <w:rFonts w:cs="Arial"/>
        </w:rPr>
        <w:tab/>
        <w:t xml:space="preserve">    </w:t>
      </w:r>
      <w:r w:rsidRPr="00703935">
        <w:rPr>
          <w:rFonts w:cs="Arial"/>
        </w:rPr>
        <w:t>)</w:t>
      </w:r>
      <w:r w:rsidRPr="00703935">
        <w:rPr>
          <w:rFonts w:cs="Arial"/>
        </w:rPr>
        <w:tab/>
        <w:t>………………………………………………</w:t>
      </w:r>
      <w:r w:rsidR="00D34E09">
        <w:rPr>
          <w:rFonts w:cs="Arial"/>
        </w:rPr>
        <w:t xml:space="preserve"> </w:t>
      </w:r>
      <w:r w:rsidR="000E6C00">
        <w:rPr>
          <w:rFonts w:cs="Arial"/>
        </w:rPr>
        <w:t xml:space="preserve">Independent Chair </w:t>
      </w:r>
    </w:p>
    <w:p w14:paraId="615A97A9" w14:textId="77777777" w:rsidR="000E6C00" w:rsidRDefault="000E6C00" w:rsidP="00D34E09">
      <w:pPr>
        <w:pStyle w:val="BodyText"/>
        <w:ind w:left="0"/>
        <w:rPr>
          <w:rFonts w:cs="Arial"/>
        </w:rPr>
      </w:pPr>
      <w:r w:rsidRPr="00703935">
        <w:rPr>
          <w:rFonts w:cs="Arial"/>
          <w:b/>
        </w:rPr>
        <w:t>SIGNED</w:t>
      </w:r>
      <w:r w:rsidRPr="00703935">
        <w:rPr>
          <w:rFonts w:cs="Arial"/>
        </w:rPr>
        <w:t xml:space="preserve"> by </w:t>
      </w:r>
      <w:r>
        <w:rPr>
          <w:rFonts w:cs="Arial"/>
          <w:b/>
        </w:rPr>
        <w:t>DAN EDWARDES</w:t>
      </w:r>
      <w:r>
        <w:rPr>
          <w:rFonts w:cs="Arial"/>
          <w:b/>
        </w:rPr>
        <w:tab/>
      </w:r>
      <w:r w:rsidRPr="00703935">
        <w:rPr>
          <w:rFonts w:cs="Arial"/>
        </w:rPr>
        <w:t xml:space="preserve"> </w:t>
      </w:r>
      <w:r w:rsidRPr="00703935">
        <w:rPr>
          <w:rFonts w:cs="Arial"/>
        </w:rPr>
        <w:tab/>
      </w:r>
      <w:r>
        <w:rPr>
          <w:rFonts w:cs="Arial"/>
        </w:rPr>
        <w:tab/>
        <w:t xml:space="preserve">    </w:t>
      </w:r>
      <w:r w:rsidRPr="00703935">
        <w:rPr>
          <w:rFonts w:cs="Arial"/>
        </w:rPr>
        <w:t>)</w:t>
      </w:r>
      <w:r w:rsidRPr="00703935">
        <w:rPr>
          <w:rFonts w:cs="Arial"/>
        </w:rPr>
        <w:tab/>
        <w:t>………………………………………………</w:t>
      </w:r>
      <w:r>
        <w:rPr>
          <w:rFonts w:cs="Arial"/>
        </w:rPr>
        <w:t xml:space="preserve"> </w:t>
      </w:r>
      <w:r w:rsidR="00825692">
        <w:rPr>
          <w:rFonts w:cs="Arial"/>
        </w:rPr>
        <w:t>Elected Director</w:t>
      </w:r>
    </w:p>
    <w:p w14:paraId="6B7929B9" w14:textId="77777777" w:rsidR="000E6C00" w:rsidRDefault="000E6C00" w:rsidP="00D34E09">
      <w:pPr>
        <w:pStyle w:val="BodyText"/>
        <w:ind w:left="0"/>
        <w:rPr>
          <w:rFonts w:cs="Arial"/>
        </w:rPr>
      </w:pPr>
      <w:r w:rsidRPr="00703935">
        <w:rPr>
          <w:rFonts w:cs="Arial"/>
          <w:b/>
        </w:rPr>
        <w:t>SIGNED</w:t>
      </w:r>
      <w:r w:rsidRPr="00703935">
        <w:rPr>
          <w:rFonts w:cs="Arial"/>
        </w:rPr>
        <w:t xml:space="preserve"> by </w:t>
      </w:r>
      <w:r>
        <w:rPr>
          <w:rFonts w:cs="Arial"/>
          <w:b/>
        </w:rPr>
        <w:t>EUGENE MINOGUE</w:t>
      </w:r>
      <w:r w:rsidRPr="00703935">
        <w:rPr>
          <w:rFonts w:cs="Arial"/>
        </w:rPr>
        <w:t xml:space="preserve"> </w:t>
      </w:r>
      <w:r w:rsidRPr="00703935">
        <w:rPr>
          <w:rFonts w:cs="Arial"/>
        </w:rPr>
        <w:tab/>
      </w:r>
      <w:r>
        <w:rPr>
          <w:rFonts w:cs="Arial"/>
        </w:rPr>
        <w:tab/>
        <w:t xml:space="preserve">    </w:t>
      </w:r>
      <w:r w:rsidRPr="00703935">
        <w:rPr>
          <w:rFonts w:cs="Arial"/>
        </w:rPr>
        <w:t>)</w:t>
      </w:r>
      <w:r w:rsidRPr="00703935">
        <w:rPr>
          <w:rFonts w:cs="Arial"/>
        </w:rPr>
        <w:tab/>
        <w:t>………………………………………………</w:t>
      </w:r>
      <w:r>
        <w:rPr>
          <w:rFonts w:cs="Arial"/>
        </w:rPr>
        <w:t xml:space="preserve"> </w:t>
      </w:r>
      <w:r w:rsidR="00825692">
        <w:rPr>
          <w:rFonts w:cs="Arial"/>
        </w:rPr>
        <w:t>Chief Executive</w:t>
      </w:r>
    </w:p>
    <w:p w14:paraId="22429DAA" w14:textId="1C63484E" w:rsidR="00303047" w:rsidRPr="00303047" w:rsidRDefault="00303047" w:rsidP="00D34E09">
      <w:pPr>
        <w:pStyle w:val="BodyText"/>
        <w:ind w:left="0"/>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971C2">
        <w:rPr>
          <w:rFonts w:cs="Arial"/>
          <w:b/>
        </w:rPr>
        <w:t>5</w:t>
      </w:r>
      <w:r w:rsidR="00D971C2" w:rsidRPr="00D971C2">
        <w:rPr>
          <w:rFonts w:cs="Arial"/>
          <w:b/>
          <w:vertAlign w:val="superscript"/>
        </w:rPr>
        <w:t>th</w:t>
      </w:r>
      <w:r w:rsidR="00D971C2">
        <w:rPr>
          <w:rFonts w:cs="Arial"/>
          <w:b/>
        </w:rPr>
        <w:t xml:space="preserve"> November 2014</w:t>
      </w:r>
    </w:p>
    <w:sectPr w:rsidR="00303047" w:rsidRPr="00303047" w:rsidSect="00361513">
      <w:footerReference w:type="default" r:id="rId13"/>
      <w:pgSz w:w="11906" w:h="16838" w:code="9"/>
      <w:pgMar w:top="1440" w:right="1559" w:bottom="1134" w:left="1701" w:header="1134" w:footer="142"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EE19" w14:textId="77777777" w:rsidR="002927B1" w:rsidRDefault="002927B1">
      <w:r>
        <w:separator/>
      </w:r>
    </w:p>
  </w:endnote>
  <w:endnote w:type="continuationSeparator" w:id="0">
    <w:p w14:paraId="7DFAF268" w14:textId="77777777" w:rsidR="002927B1" w:rsidRDefault="002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8D8D" w14:textId="77777777" w:rsidR="00FC2930" w:rsidRDefault="00FC2930">
    <w:pPr>
      <w:pStyle w:val="Footer"/>
    </w:pPr>
    <w:bookmarkStart w:id="6" w:name="bmkPageNum"/>
    <w:r>
      <w:tab/>
    </w:r>
    <w:r>
      <w:rPr>
        <w:rStyle w:val="PageNumber"/>
      </w:rPr>
      <w:fldChar w:fldCharType="begin"/>
    </w:r>
    <w:r>
      <w:rPr>
        <w:rStyle w:val="PageNumber"/>
      </w:rPr>
      <w:instrText xml:space="preserve"> PAGE </w:instrText>
    </w:r>
    <w:r>
      <w:rPr>
        <w:rStyle w:val="PageNumber"/>
      </w:rPr>
      <w:fldChar w:fldCharType="separate"/>
    </w:r>
    <w:r w:rsidR="00CC11B4">
      <w:rPr>
        <w:rStyle w:val="PageNumber"/>
        <w:noProof/>
      </w:rPr>
      <w:t>9</w:t>
    </w:r>
    <w:r>
      <w:rPr>
        <w:rStyle w:val="PageNumber"/>
      </w:rPr>
      <w:fldChar w:fldCharType="end"/>
    </w:r>
    <w:bookmarkEnd w:id="6"/>
  </w:p>
  <w:p w14:paraId="6E8D619E" w14:textId="77777777" w:rsidR="00FC2930" w:rsidRDefault="00FC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D97A1" w14:textId="77777777" w:rsidR="002927B1" w:rsidRDefault="002927B1">
      <w:r>
        <w:separator/>
      </w:r>
    </w:p>
  </w:footnote>
  <w:footnote w:type="continuationSeparator" w:id="0">
    <w:p w14:paraId="7C845B67" w14:textId="77777777" w:rsidR="002927B1" w:rsidRDefault="0029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0A280BAA"/>
    <w:lvl w:ilvl="0">
      <w:start w:val="1"/>
      <w:numFmt w:val="bullet"/>
      <w:pStyle w:val="ListBullet3"/>
      <w:lvlText w:val=""/>
      <w:lvlJc w:val="left"/>
      <w:pPr>
        <w:tabs>
          <w:tab w:val="num" w:pos="3065"/>
        </w:tabs>
        <w:ind w:left="3065" w:hanging="360"/>
      </w:pPr>
      <w:rPr>
        <w:rFonts w:ascii="Symbol" w:hAnsi="Symbol" w:hint="default"/>
      </w:rPr>
    </w:lvl>
  </w:abstractNum>
  <w:abstractNum w:abstractNumId="2">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4">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5">
    <w:nsid w:val="254D3600"/>
    <w:multiLevelType w:val="hybridMultilevel"/>
    <w:tmpl w:val="92D8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65BA3"/>
    <w:multiLevelType w:val="hybridMultilevel"/>
    <w:tmpl w:val="9EA486E8"/>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37934D5C"/>
    <w:multiLevelType w:val="hybridMultilevel"/>
    <w:tmpl w:val="8492688E"/>
    <w:lvl w:ilvl="0" w:tplc="DEF05DD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7250"/>
        </w:tabs>
        <w:ind w:left="725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9">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10">
    <w:nsid w:val="50883B12"/>
    <w:multiLevelType w:val="hybridMultilevel"/>
    <w:tmpl w:val="D7DA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AE2F79"/>
    <w:multiLevelType w:val="hybridMultilevel"/>
    <w:tmpl w:val="FC5E52A2"/>
    <w:lvl w:ilvl="0" w:tplc="04090001">
      <w:start w:val="1"/>
      <w:numFmt w:val="bullet"/>
      <w:lvlText w:val=""/>
      <w:lvlJc w:val="left"/>
      <w:pPr>
        <w:ind w:left="2332" w:hanging="360"/>
      </w:pPr>
      <w:rPr>
        <w:rFonts w:ascii="Symbol" w:hAnsi="Symbol" w:hint="default"/>
      </w:rPr>
    </w:lvl>
    <w:lvl w:ilvl="1" w:tplc="04090003">
      <w:start w:val="1"/>
      <w:numFmt w:val="bullet"/>
      <w:lvlText w:val="o"/>
      <w:lvlJc w:val="left"/>
      <w:pPr>
        <w:ind w:left="3052" w:hanging="360"/>
      </w:pPr>
      <w:rPr>
        <w:rFonts w:ascii="Courier New" w:hAnsi="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12">
    <w:nsid w:val="5C014C63"/>
    <w:multiLevelType w:val="hybridMultilevel"/>
    <w:tmpl w:val="78722294"/>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72D81088"/>
    <w:multiLevelType w:val="hybridMultilevel"/>
    <w:tmpl w:val="0574B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9"/>
  </w:num>
  <w:num w:numId="7">
    <w:abstractNumId w:val="8"/>
  </w:num>
  <w:num w:numId="8">
    <w:abstractNumId w:val="13"/>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0"/>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6"/>
  </w:num>
  <w:num w:numId="34">
    <w:abstractNumId w:val="8"/>
  </w:num>
  <w:num w:numId="35">
    <w:abstractNumId w:val="8"/>
  </w:num>
  <w:num w:numId="36">
    <w:abstractNumId w:val="8"/>
  </w:num>
  <w:num w:numId="37">
    <w:abstractNumId w:val="8"/>
  </w:num>
  <w:num w:numId="38">
    <w:abstractNumId w:val="12"/>
  </w:num>
  <w:num w:numId="39">
    <w:abstractNumId w:val="8"/>
  </w:num>
  <w:num w:numId="40">
    <w:abstractNumId w:val="8"/>
  </w:num>
  <w:num w:numId="41">
    <w:abstractNumId w:val="8"/>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ctiveWritingStyle w:appName="MSWord" w:lang="en-GB" w:vendorID="8" w:dllVersion="513" w:checkStyle="1"/>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FD"/>
    <w:rsid w:val="000137D8"/>
    <w:rsid w:val="00017CE1"/>
    <w:rsid w:val="00083281"/>
    <w:rsid w:val="00086C9C"/>
    <w:rsid w:val="00086FD9"/>
    <w:rsid w:val="0008720D"/>
    <w:rsid w:val="00091125"/>
    <w:rsid w:val="000A0950"/>
    <w:rsid w:val="000A5FBE"/>
    <w:rsid w:val="000B29A9"/>
    <w:rsid w:val="000E6C00"/>
    <w:rsid w:val="000F683B"/>
    <w:rsid w:val="00103A8B"/>
    <w:rsid w:val="00106E63"/>
    <w:rsid w:val="00111EB2"/>
    <w:rsid w:val="0011313D"/>
    <w:rsid w:val="00126716"/>
    <w:rsid w:val="001302EA"/>
    <w:rsid w:val="00135C4C"/>
    <w:rsid w:val="001D2263"/>
    <w:rsid w:val="001F4395"/>
    <w:rsid w:val="0022455F"/>
    <w:rsid w:val="00227E83"/>
    <w:rsid w:val="00245717"/>
    <w:rsid w:val="00273178"/>
    <w:rsid w:val="0028145F"/>
    <w:rsid w:val="0028235C"/>
    <w:rsid w:val="002927B1"/>
    <w:rsid w:val="002A6129"/>
    <w:rsid w:val="002A66A0"/>
    <w:rsid w:val="002C6F32"/>
    <w:rsid w:val="002F2AFE"/>
    <w:rsid w:val="003002B8"/>
    <w:rsid w:val="00301BAC"/>
    <w:rsid w:val="00303047"/>
    <w:rsid w:val="003264AB"/>
    <w:rsid w:val="00341D7A"/>
    <w:rsid w:val="003514F3"/>
    <w:rsid w:val="00352D20"/>
    <w:rsid w:val="00361513"/>
    <w:rsid w:val="003756EB"/>
    <w:rsid w:val="003B1138"/>
    <w:rsid w:val="003B7DF3"/>
    <w:rsid w:val="003D07E7"/>
    <w:rsid w:val="003D22E7"/>
    <w:rsid w:val="00400462"/>
    <w:rsid w:val="00406AFD"/>
    <w:rsid w:val="00423201"/>
    <w:rsid w:val="004375CB"/>
    <w:rsid w:val="004665AE"/>
    <w:rsid w:val="00474804"/>
    <w:rsid w:val="004C07AF"/>
    <w:rsid w:val="004C3BB3"/>
    <w:rsid w:val="00502B40"/>
    <w:rsid w:val="00516B14"/>
    <w:rsid w:val="0051787B"/>
    <w:rsid w:val="00572760"/>
    <w:rsid w:val="00590921"/>
    <w:rsid w:val="00592DD0"/>
    <w:rsid w:val="005B59CE"/>
    <w:rsid w:val="005B6A56"/>
    <w:rsid w:val="005C1417"/>
    <w:rsid w:val="005F5702"/>
    <w:rsid w:val="005F5DCA"/>
    <w:rsid w:val="006246A4"/>
    <w:rsid w:val="00635F9F"/>
    <w:rsid w:val="00653486"/>
    <w:rsid w:val="0065584A"/>
    <w:rsid w:val="006A55E7"/>
    <w:rsid w:val="006B253A"/>
    <w:rsid w:val="006B38F6"/>
    <w:rsid w:val="006B580A"/>
    <w:rsid w:val="006B5FEA"/>
    <w:rsid w:val="006B7F50"/>
    <w:rsid w:val="00731A4F"/>
    <w:rsid w:val="00745413"/>
    <w:rsid w:val="00764817"/>
    <w:rsid w:val="0076584D"/>
    <w:rsid w:val="007801BF"/>
    <w:rsid w:val="00787232"/>
    <w:rsid w:val="00797E84"/>
    <w:rsid w:val="007C2A73"/>
    <w:rsid w:val="007C7709"/>
    <w:rsid w:val="007E17E5"/>
    <w:rsid w:val="007F3AB5"/>
    <w:rsid w:val="00800E02"/>
    <w:rsid w:val="00804952"/>
    <w:rsid w:val="00805EA3"/>
    <w:rsid w:val="008075A3"/>
    <w:rsid w:val="008139F5"/>
    <w:rsid w:val="00824141"/>
    <w:rsid w:val="00825692"/>
    <w:rsid w:val="008754DC"/>
    <w:rsid w:val="0088232D"/>
    <w:rsid w:val="00885FB4"/>
    <w:rsid w:val="0088715E"/>
    <w:rsid w:val="008A1501"/>
    <w:rsid w:val="008A24A1"/>
    <w:rsid w:val="008C4BC1"/>
    <w:rsid w:val="008D63B2"/>
    <w:rsid w:val="008F1B4E"/>
    <w:rsid w:val="00904989"/>
    <w:rsid w:val="00932AB8"/>
    <w:rsid w:val="00946064"/>
    <w:rsid w:val="00955727"/>
    <w:rsid w:val="00974EEC"/>
    <w:rsid w:val="00985BA0"/>
    <w:rsid w:val="00997010"/>
    <w:rsid w:val="009C15DF"/>
    <w:rsid w:val="009D2D36"/>
    <w:rsid w:val="009D7792"/>
    <w:rsid w:val="009F0EF5"/>
    <w:rsid w:val="009F5C1E"/>
    <w:rsid w:val="00A04D84"/>
    <w:rsid w:val="00A75AB3"/>
    <w:rsid w:val="00A76711"/>
    <w:rsid w:val="00AE1188"/>
    <w:rsid w:val="00B32D35"/>
    <w:rsid w:val="00B450A2"/>
    <w:rsid w:val="00B70ABF"/>
    <w:rsid w:val="00B82EFF"/>
    <w:rsid w:val="00B91E55"/>
    <w:rsid w:val="00BA02C1"/>
    <w:rsid w:val="00C038DD"/>
    <w:rsid w:val="00C1028D"/>
    <w:rsid w:val="00C20082"/>
    <w:rsid w:val="00C21D08"/>
    <w:rsid w:val="00C26CEB"/>
    <w:rsid w:val="00C54E19"/>
    <w:rsid w:val="00C751B5"/>
    <w:rsid w:val="00C92095"/>
    <w:rsid w:val="00C93976"/>
    <w:rsid w:val="00C97BF5"/>
    <w:rsid w:val="00CB5818"/>
    <w:rsid w:val="00CC11B4"/>
    <w:rsid w:val="00D0064D"/>
    <w:rsid w:val="00D1490B"/>
    <w:rsid w:val="00D24EB6"/>
    <w:rsid w:val="00D34E09"/>
    <w:rsid w:val="00D35510"/>
    <w:rsid w:val="00D455FD"/>
    <w:rsid w:val="00D52252"/>
    <w:rsid w:val="00D56773"/>
    <w:rsid w:val="00D87442"/>
    <w:rsid w:val="00D96147"/>
    <w:rsid w:val="00D971C2"/>
    <w:rsid w:val="00D978EA"/>
    <w:rsid w:val="00DA4DC5"/>
    <w:rsid w:val="00DB483B"/>
    <w:rsid w:val="00DD499A"/>
    <w:rsid w:val="00DE5766"/>
    <w:rsid w:val="00E05E77"/>
    <w:rsid w:val="00E06C79"/>
    <w:rsid w:val="00E207BC"/>
    <w:rsid w:val="00E21853"/>
    <w:rsid w:val="00E260D8"/>
    <w:rsid w:val="00E27538"/>
    <w:rsid w:val="00E330AB"/>
    <w:rsid w:val="00E33F97"/>
    <w:rsid w:val="00E44870"/>
    <w:rsid w:val="00E57A09"/>
    <w:rsid w:val="00E826C4"/>
    <w:rsid w:val="00E86A8A"/>
    <w:rsid w:val="00E90BCE"/>
    <w:rsid w:val="00E96227"/>
    <w:rsid w:val="00EB209A"/>
    <w:rsid w:val="00ED0392"/>
    <w:rsid w:val="00ED6E8A"/>
    <w:rsid w:val="00F01C31"/>
    <w:rsid w:val="00F15314"/>
    <w:rsid w:val="00F366C4"/>
    <w:rsid w:val="00F44E59"/>
    <w:rsid w:val="00F72CC1"/>
    <w:rsid w:val="00F81DF5"/>
    <w:rsid w:val="00F8582C"/>
    <w:rsid w:val="00F97D6E"/>
    <w:rsid w:val="00FC2930"/>
    <w:rsid w:val="00FC74EC"/>
    <w:rsid w:val="00FC7C26"/>
    <w:rsid w:val="00FC7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25EA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AB"/>
    <w:pPr>
      <w:spacing w:after="240" w:line="300" w:lineRule="atLeast"/>
      <w:jc w:val="both"/>
    </w:pPr>
    <w:rPr>
      <w:rFonts w:ascii="Arial" w:hAnsi="Arial"/>
      <w:lang w:eastAsia="en-US"/>
    </w:rPr>
  </w:style>
  <w:style w:type="paragraph" w:styleId="Heading1">
    <w:name w:val="heading 1"/>
    <w:aliases w:val="1,Chapter,H1,R1,TOC 11,Section Heading,Section,Level 1,Heading X,h1,Clause,3,[auto],Lev 1,Hoofdstukkop,Part,ITT t1,PA Chapter,Heading 1 Rabo,Module Header,head1,head11,head12,PARA1,H11,H12,H13,H14,H15,H16,H17,H18,H19,H110,H111,H112,H113,H114"/>
    <w:basedOn w:val="Normal"/>
    <w:qFormat/>
    <w:rsid w:val="00086C9C"/>
    <w:pPr>
      <w:numPr>
        <w:ilvl w:val="1"/>
        <w:numId w:val="7"/>
      </w:numPr>
      <w:tabs>
        <w:tab w:val="clear" w:pos="864"/>
        <w:tab w:val="left" w:pos="720"/>
      </w:tabs>
      <w:ind w:left="720" w:hanging="720"/>
      <w:outlineLvl w:val="0"/>
    </w:pPr>
    <w:rPr>
      <w:kern w:val="28"/>
    </w:rPr>
  </w:style>
  <w:style w:type="paragraph" w:styleId="Heading2">
    <w:name w:val="heading 2"/>
    <w:aliases w:val="Level 2,Kop 2,Major,KJL:1st Level,H2,(Alt+2),h2,2,Header 2,l2,h21,21,Header 21,l21,h22,22,Header 22,l22,h23,23,Header 23,l23,h24,24,Header 24,l24,h25,25,Header 25,l25,h26,26,Header 26,l26,h27,27,Header 27,l27,h28,28,Header 28,l28,h29,29,l29"/>
    <w:basedOn w:val="Normal"/>
    <w:qFormat/>
    <w:rsid w:val="00086C9C"/>
    <w:pPr>
      <w:numPr>
        <w:ilvl w:val="2"/>
        <w:numId w:val="7"/>
      </w:numPr>
      <w:tabs>
        <w:tab w:val="left" w:pos="720"/>
      </w:tabs>
      <w:outlineLvl w:val="1"/>
    </w:pPr>
  </w:style>
  <w:style w:type="paragraph" w:styleId="Heading3">
    <w:name w:val="heading 3"/>
    <w:aliases w:val="Titre 31,Minor,KJL:2nd Level,l3,l31,l32,l33,l34,l35,l36,l37,l38,l39,310,l310,311,l311,321,l321,331,l331,341,l341,351,l351,361,l361,371,l371,312,l312,322,l322,332,l332,342,l342,352,l352,362,l362,372,l372,313,l313,323,l323,333,l333,343,l343,353"/>
    <w:basedOn w:val="Normal"/>
    <w:link w:val="Heading3Char"/>
    <w:qFormat/>
    <w:rsid w:val="00086C9C"/>
    <w:pPr>
      <w:numPr>
        <w:ilvl w:val="3"/>
        <w:numId w:val="7"/>
      </w:numPr>
      <w:tabs>
        <w:tab w:val="left" w:pos="1584"/>
      </w:tabs>
      <w:outlineLvl w:val="2"/>
    </w:pPr>
  </w:style>
  <w:style w:type="paragraph" w:styleId="Heading4">
    <w:name w:val="heading 4"/>
    <w:aliases w:val="Sub-Minor,h4,Sub-paragraph,Lev 4,(Alt+4),H41,(Alt+4)1,H42,(Alt+4)2,H43,(Alt+4)3,H44,(Alt+4)4,H45,(Alt+4)5,H411,(Alt+4)11,H421,(Alt+4)21,H431,(Alt+4)31"/>
    <w:basedOn w:val="Normal"/>
    <w:qFormat/>
    <w:rsid w:val="00086C9C"/>
    <w:pPr>
      <w:numPr>
        <w:ilvl w:val="4"/>
        <w:numId w:val="7"/>
      </w:numPr>
      <w:tabs>
        <w:tab w:val="left" w:pos="2707"/>
      </w:tabs>
      <w:outlineLvl w:val="3"/>
    </w:pPr>
  </w:style>
  <w:style w:type="paragraph" w:styleId="Heading5">
    <w:name w:val="heading 5"/>
    <w:aliases w:val="h5,Lev 5,s,Heading 5*,ITT t5,PA Pico Section,H5,FMH1,Appendix A to X,test,1cm Indent,Level 3 - i"/>
    <w:basedOn w:val="Normal"/>
    <w:qFormat/>
    <w:rsid w:val="00086C9C"/>
    <w:pPr>
      <w:numPr>
        <w:ilvl w:val="5"/>
        <w:numId w:val="7"/>
      </w:numPr>
      <w:tabs>
        <w:tab w:val="clear" w:pos="3240"/>
        <w:tab w:val="left" w:pos="2700"/>
      </w:tabs>
      <w:ind w:left="2705" w:hanging="1123"/>
      <w:outlineLvl w:val="4"/>
    </w:pPr>
  </w:style>
  <w:style w:type="paragraph" w:styleId="Heading6">
    <w:name w:val="heading 6"/>
    <w:aliases w:val="h6,- Accura 1,Legal Level 1.,ITT t6,PA Appendix,Heading 6  Appendix Y &amp; Z,Normal diagram"/>
    <w:basedOn w:val="Normal"/>
    <w:qFormat/>
    <w:rsid w:val="00086C9C"/>
    <w:pPr>
      <w:numPr>
        <w:ilvl w:val="6"/>
        <w:numId w:val="7"/>
      </w:numPr>
      <w:tabs>
        <w:tab w:val="clear" w:pos="3600"/>
        <w:tab w:val="left" w:pos="3168"/>
      </w:tabs>
      <w:ind w:left="3164" w:hanging="459"/>
      <w:outlineLvl w:val="5"/>
    </w:pPr>
  </w:style>
  <w:style w:type="paragraph" w:styleId="Heading7">
    <w:name w:val="heading 7"/>
    <w:aliases w:val="h7,- Accura 1.1,Legal Level 1.1.,ITT t7,PA Appendix Major"/>
    <w:basedOn w:val="Normal"/>
    <w:qFormat/>
    <w:rsid w:val="00086C9C"/>
    <w:pPr>
      <w:numPr>
        <w:ilvl w:val="7"/>
        <w:numId w:val="7"/>
      </w:numPr>
      <w:tabs>
        <w:tab w:val="clear" w:pos="3312"/>
        <w:tab w:val="left" w:pos="3168"/>
      </w:tabs>
      <w:ind w:left="3164" w:hanging="459"/>
      <w:outlineLvl w:val="6"/>
    </w:pPr>
  </w:style>
  <w:style w:type="paragraph" w:styleId="Heading8">
    <w:name w:val="heading 8"/>
    <w:basedOn w:val="Normal"/>
    <w:next w:val="Normal"/>
    <w:qFormat/>
    <w:rsid w:val="00086C9C"/>
    <w:pPr>
      <w:keepLines/>
      <w:outlineLvl w:val="7"/>
    </w:pPr>
    <w:rPr>
      <w:i/>
    </w:rPr>
  </w:style>
  <w:style w:type="paragraph" w:styleId="Heading9">
    <w:name w:val="heading 9"/>
    <w:aliases w:val="Heading 9 (defunct)"/>
    <w:basedOn w:val="Normal"/>
    <w:next w:val="Normal"/>
    <w:qFormat/>
    <w:rsid w:val="00086C9C"/>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086C9C"/>
    <w:pPr>
      <w:ind w:left="720"/>
    </w:pPr>
  </w:style>
  <w:style w:type="paragraph" w:styleId="BodyText2">
    <w:name w:val="Body Text 2"/>
    <w:basedOn w:val="Normal"/>
    <w:rsid w:val="00086C9C"/>
    <w:pPr>
      <w:ind w:left="1582"/>
    </w:pPr>
  </w:style>
  <w:style w:type="paragraph" w:styleId="Header">
    <w:name w:val="header"/>
    <w:basedOn w:val="Normal"/>
    <w:link w:val="HeaderChar"/>
    <w:uiPriority w:val="99"/>
    <w:rsid w:val="00086C9C"/>
    <w:pPr>
      <w:keepNext/>
      <w:tabs>
        <w:tab w:val="center" w:pos="4153"/>
        <w:tab w:val="right" w:pos="8306"/>
      </w:tabs>
    </w:pPr>
    <w:rPr>
      <w:sz w:val="24"/>
    </w:rPr>
  </w:style>
  <w:style w:type="paragraph" w:styleId="Footer">
    <w:name w:val="footer"/>
    <w:basedOn w:val="Normal"/>
    <w:rsid w:val="00086C9C"/>
    <w:pPr>
      <w:tabs>
        <w:tab w:val="center" w:pos="4150"/>
        <w:tab w:val="right" w:pos="8505"/>
      </w:tabs>
      <w:spacing w:before="40" w:after="0" w:line="240" w:lineRule="auto"/>
    </w:pPr>
    <w:rPr>
      <w:sz w:val="16"/>
    </w:rPr>
  </w:style>
  <w:style w:type="character" w:styleId="PageNumber">
    <w:name w:val="page number"/>
    <w:rsid w:val="00086C9C"/>
    <w:rPr>
      <w:rFonts w:ascii="Arial" w:hAnsi="Arial"/>
      <w:sz w:val="16"/>
    </w:rPr>
  </w:style>
  <w:style w:type="paragraph" w:styleId="BodyTextIndent">
    <w:name w:val="Body Text Indent"/>
    <w:basedOn w:val="Normal"/>
    <w:rsid w:val="00086C9C"/>
    <w:pPr>
      <w:spacing w:after="120"/>
      <w:ind w:left="283"/>
    </w:pPr>
  </w:style>
  <w:style w:type="paragraph" w:styleId="ListContinue5">
    <w:name w:val="List Continue 5"/>
    <w:basedOn w:val="Normal"/>
    <w:rsid w:val="00086C9C"/>
    <w:pPr>
      <w:spacing w:after="120"/>
      <w:ind w:left="1415"/>
    </w:pPr>
  </w:style>
  <w:style w:type="paragraph" w:styleId="BodyTextIndent2">
    <w:name w:val="Body Text Indent 2"/>
    <w:basedOn w:val="Normal"/>
    <w:rsid w:val="00086C9C"/>
    <w:pPr>
      <w:spacing w:after="120" w:line="480" w:lineRule="auto"/>
      <w:ind w:left="283"/>
    </w:pPr>
  </w:style>
  <w:style w:type="paragraph" w:styleId="BodyText3">
    <w:name w:val="Body Text 3"/>
    <w:basedOn w:val="Normal"/>
    <w:rsid w:val="00086C9C"/>
    <w:pPr>
      <w:ind w:left="2699"/>
    </w:pPr>
  </w:style>
  <w:style w:type="paragraph" w:styleId="BodyTextFirstIndent">
    <w:name w:val="Body Text First Indent"/>
    <w:basedOn w:val="BodyText"/>
    <w:rsid w:val="00086C9C"/>
    <w:pPr>
      <w:spacing w:line="360" w:lineRule="auto"/>
      <w:ind w:left="0" w:firstLine="210"/>
    </w:pPr>
  </w:style>
  <w:style w:type="paragraph" w:customStyle="1" w:styleId="BodyText4">
    <w:name w:val="Body Text 4"/>
    <w:basedOn w:val="BodyTextFirstIndent"/>
    <w:rsid w:val="00086C9C"/>
    <w:pPr>
      <w:spacing w:line="300" w:lineRule="atLeast"/>
      <w:ind w:left="3170" w:firstLine="0"/>
    </w:pPr>
  </w:style>
  <w:style w:type="paragraph" w:customStyle="1" w:styleId="Schedule">
    <w:name w:val="Schedule"/>
    <w:basedOn w:val="Normal"/>
    <w:next w:val="ScheduleTitle"/>
    <w:rsid w:val="00086C9C"/>
    <w:pPr>
      <w:pageBreakBefore/>
      <w:jc w:val="center"/>
    </w:pPr>
    <w:rPr>
      <w:b/>
      <w:caps/>
    </w:rPr>
  </w:style>
  <w:style w:type="paragraph" w:customStyle="1" w:styleId="ScheduleTitle">
    <w:name w:val="Schedule Title"/>
    <w:basedOn w:val="Normal"/>
    <w:next w:val="SchedulePageTitle"/>
    <w:rsid w:val="00086C9C"/>
    <w:pPr>
      <w:jc w:val="center"/>
    </w:pPr>
    <w:rPr>
      <w:b/>
    </w:rPr>
  </w:style>
  <w:style w:type="paragraph" w:customStyle="1" w:styleId="Contents">
    <w:name w:val="Contents"/>
    <w:basedOn w:val="Normal"/>
    <w:next w:val="Normal"/>
    <w:rsid w:val="00086C9C"/>
    <w:pPr>
      <w:spacing w:after="480" w:line="240" w:lineRule="auto"/>
      <w:outlineLvl w:val="0"/>
    </w:pPr>
    <w:rPr>
      <w:sz w:val="40"/>
    </w:rPr>
  </w:style>
  <w:style w:type="paragraph" w:styleId="ListBullet">
    <w:name w:val="List Bullet"/>
    <w:basedOn w:val="Normal"/>
    <w:rsid w:val="00086C9C"/>
    <w:pPr>
      <w:numPr>
        <w:numId w:val="1"/>
      </w:numPr>
      <w:tabs>
        <w:tab w:val="clear" w:pos="-540"/>
      </w:tabs>
      <w:ind w:left="1440" w:hanging="720"/>
    </w:pPr>
  </w:style>
  <w:style w:type="paragraph" w:customStyle="1" w:styleId="Schedule1">
    <w:name w:val="Schedule 1"/>
    <w:basedOn w:val="Heading1"/>
    <w:rsid w:val="00086C9C"/>
    <w:pPr>
      <w:numPr>
        <w:ilvl w:val="2"/>
        <w:numId w:val="6"/>
      </w:numPr>
      <w:tabs>
        <w:tab w:val="clear" w:pos="864"/>
      </w:tabs>
      <w:ind w:left="720" w:hanging="720"/>
      <w:outlineLvl w:val="2"/>
    </w:pPr>
  </w:style>
  <w:style w:type="paragraph" w:customStyle="1" w:styleId="Schedule2">
    <w:name w:val="Schedule 2"/>
    <w:basedOn w:val="Heading2"/>
    <w:rsid w:val="00086C9C"/>
    <w:pPr>
      <w:numPr>
        <w:ilvl w:val="3"/>
        <w:numId w:val="6"/>
      </w:numPr>
      <w:tabs>
        <w:tab w:val="clear" w:pos="2160"/>
      </w:tabs>
      <w:ind w:left="720" w:hanging="720"/>
      <w:outlineLvl w:val="3"/>
    </w:pPr>
  </w:style>
  <w:style w:type="paragraph" w:customStyle="1" w:styleId="Schedule3">
    <w:name w:val="Schedule 3"/>
    <w:basedOn w:val="Heading3"/>
    <w:rsid w:val="00086C9C"/>
    <w:pPr>
      <w:numPr>
        <w:ilvl w:val="4"/>
        <w:numId w:val="6"/>
      </w:numPr>
      <w:tabs>
        <w:tab w:val="clear" w:pos="2880"/>
      </w:tabs>
      <w:ind w:left="1584" w:hanging="864"/>
      <w:outlineLvl w:val="4"/>
    </w:pPr>
  </w:style>
  <w:style w:type="paragraph" w:customStyle="1" w:styleId="Schedule4">
    <w:name w:val="Schedule 4"/>
    <w:basedOn w:val="Heading4"/>
    <w:rsid w:val="00086C9C"/>
    <w:pPr>
      <w:numPr>
        <w:ilvl w:val="5"/>
        <w:numId w:val="6"/>
      </w:numPr>
      <w:tabs>
        <w:tab w:val="clear" w:pos="3240"/>
      </w:tabs>
      <w:ind w:left="2707" w:hanging="1123"/>
      <w:outlineLvl w:val="5"/>
    </w:pPr>
  </w:style>
  <w:style w:type="paragraph" w:customStyle="1" w:styleId="Schedule5">
    <w:name w:val="Schedule 5"/>
    <w:basedOn w:val="Heading5"/>
    <w:rsid w:val="00086C9C"/>
    <w:pPr>
      <w:numPr>
        <w:ilvl w:val="6"/>
        <w:numId w:val="6"/>
      </w:numPr>
      <w:tabs>
        <w:tab w:val="clear" w:pos="3960"/>
      </w:tabs>
      <w:ind w:left="2707" w:hanging="1123"/>
      <w:outlineLvl w:val="6"/>
    </w:pPr>
  </w:style>
  <w:style w:type="paragraph" w:styleId="TOC2">
    <w:name w:val="toc 2"/>
    <w:basedOn w:val="Normal"/>
    <w:next w:val="Normal"/>
    <w:autoRedefine/>
    <w:semiHidden/>
    <w:rsid w:val="00086C9C"/>
    <w:pPr>
      <w:tabs>
        <w:tab w:val="left" w:pos="720"/>
        <w:tab w:val="right" w:pos="8505"/>
      </w:tabs>
      <w:spacing w:before="240" w:after="0" w:line="240" w:lineRule="exact"/>
      <w:ind w:left="720" w:hanging="720"/>
    </w:pPr>
    <w:rPr>
      <w:caps/>
      <w:noProof/>
    </w:rPr>
  </w:style>
  <w:style w:type="paragraph" w:customStyle="1" w:styleId="Schedule6">
    <w:name w:val="Schedule 6"/>
    <w:basedOn w:val="Heading6"/>
    <w:rsid w:val="00086C9C"/>
    <w:pPr>
      <w:numPr>
        <w:ilvl w:val="7"/>
        <w:numId w:val="6"/>
      </w:numPr>
      <w:tabs>
        <w:tab w:val="clear" w:pos="3600"/>
      </w:tabs>
      <w:ind w:left="3168" w:hanging="461"/>
      <w:outlineLvl w:val="7"/>
    </w:pPr>
  </w:style>
  <w:style w:type="paragraph" w:customStyle="1" w:styleId="Schedule7">
    <w:name w:val="Schedule 7"/>
    <w:basedOn w:val="Heading7"/>
    <w:rsid w:val="00086C9C"/>
    <w:pPr>
      <w:numPr>
        <w:ilvl w:val="8"/>
        <w:numId w:val="6"/>
      </w:numPr>
      <w:tabs>
        <w:tab w:val="clear" w:pos="3240"/>
      </w:tabs>
      <w:ind w:left="3168" w:hanging="461"/>
      <w:outlineLvl w:val="8"/>
    </w:pPr>
  </w:style>
  <w:style w:type="paragraph" w:styleId="TOC1">
    <w:name w:val="toc 1"/>
    <w:basedOn w:val="Normal"/>
    <w:next w:val="Normal"/>
    <w:autoRedefine/>
    <w:semiHidden/>
    <w:rsid w:val="00086C9C"/>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rsid w:val="00086C9C"/>
    <w:pPr>
      <w:tabs>
        <w:tab w:val="right" w:pos="8505"/>
      </w:tabs>
      <w:spacing w:after="0" w:line="240" w:lineRule="exact"/>
      <w:ind w:left="720"/>
    </w:pPr>
    <w:rPr>
      <w:noProof/>
    </w:rPr>
  </w:style>
  <w:style w:type="paragraph" w:styleId="TOC4">
    <w:name w:val="toc 4"/>
    <w:basedOn w:val="Normal"/>
    <w:next w:val="Normal"/>
    <w:autoRedefine/>
    <w:semiHidden/>
    <w:rsid w:val="00086C9C"/>
    <w:pPr>
      <w:tabs>
        <w:tab w:val="right" w:leader="underscore" w:pos="8505"/>
      </w:tabs>
      <w:spacing w:after="0" w:line="240" w:lineRule="exact"/>
      <w:ind w:left="720"/>
    </w:pPr>
  </w:style>
  <w:style w:type="paragraph" w:styleId="TOC5">
    <w:name w:val="toc 5"/>
    <w:basedOn w:val="TOC1"/>
    <w:next w:val="Normal"/>
    <w:autoRedefine/>
    <w:semiHidden/>
    <w:rsid w:val="00086C9C"/>
  </w:style>
  <w:style w:type="paragraph" w:styleId="TOC6">
    <w:name w:val="toc 6"/>
    <w:basedOn w:val="TOC7"/>
    <w:next w:val="Normal"/>
    <w:autoRedefine/>
    <w:semiHidden/>
    <w:rsid w:val="00086C9C"/>
  </w:style>
  <w:style w:type="paragraph" w:styleId="TOC7">
    <w:name w:val="toc 7"/>
    <w:basedOn w:val="Normal"/>
    <w:next w:val="Normal"/>
    <w:autoRedefine/>
    <w:semiHidden/>
    <w:rsid w:val="00086C9C"/>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rsid w:val="00086C9C"/>
    <w:pPr>
      <w:ind w:left="1680"/>
    </w:pPr>
  </w:style>
  <w:style w:type="paragraph" w:styleId="TOC9">
    <w:name w:val="toc 9"/>
    <w:basedOn w:val="Normal"/>
    <w:next w:val="Normal"/>
    <w:autoRedefine/>
    <w:semiHidden/>
    <w:rsid w:val="00086C9C"/>
    <w:pPr>
      <w:ind w:left="1920"/>
    </w:pPr>
  </w:style>
  <w:style w:type="paragraph" w:customStyle="1" w:styleId="Restart">
    <w:name w:val="Restart"/>
    <w:basedOn w:val="Heading1"/>
    <w:next w:val="Heading1"/>
    <w:rsid w:val="00086C9C"/>
    <w:pPr>
      <w:numPr>
        <w:ilvl w:val="0"/>
      </w:numPr>
      <w:spacing w:after="0" w:line="14" w:lineRule="exact"/>
    </w:pPr>
    <w:rPr>
      <w:b/>
      <w:caps/>
    </w:rPr>
  </w:style>
  <w:style w:type="paragraph" w:customStyle="1" w:styleId="SchedulePageTitle">
    <w:name w:val="Schedule Page Title"/>
    <w:basedOn w:val="ScheduleTitle"/>
    <w:next w:val="Schedule1"/>
    <w:rsid w:val="00086C9C"/>
    <w:pPr>
      <w:numPr>
        <w:numId w:val="6"/>
      </w:numPr>
      <w:outlineLvl w:val="0"/>
    </w:pPr>
  </w:style>
  <w:style w:type="paragraph" w:styleId="ListNumber">
    <w:name w:val="List Number"/>
    <w:basedOn w:val="Normal"/>
    <w:rsid w:val="00086C9C"/>
    <w:pPr>
      <w:tabs>
        <w:tab w:val="num" w:pos="900"/>
      </w:tabs>
      <w:ind w:left="907" w:hanging="907"/>
      <w:outlineLvl w:val="1"/>
    </w:pPr>
  </w:style>
  <w:style w:type="paragraph" w:styleId="ListNumber2">
    <w:name w:val="List Number 2"/>
    <w:basedOn w:val="Normal"/>
    <w:rsid w:val="00086C9C"/>
    <w:pPr>
      <w:numPr>
        <w:ilvl w:val="2"/>
        <w:numId w:val="2"/>
      </w:numPr>
      <w:tabs>
        <w:tab w:val="clear" w:pos="864"/>
        <w:tab w:val="num" w:pos="720"/>
      </w:tabs>
      <w:ind w:left="720" w:hanging="720"/>
      <w:outlineLvl w:val="2"/>
    </w:pPr>
  </w:style>
  <w:style w:type="paragraph" w:styleId="ListNumber3">
    <w:name w:val="List Number 3"/>
    <w:basedOn w:val="Normal"/>
    <w:rsid w:val="00086C9C"/>
    <w:pPr>
      <w:numPr>
        <w:ilvl w:val="3"/>
        <w:numId w:val="2"/>
      </w:numPr>
      <w:tabs>
        <w:tab w:val="clear" w:pos="2160"/>
        <w:tab w:val="left" w:pos="1584"/>
      </w:tabs>
      <w:ind w:left="1584" w:hanging="864"/>
      <w:outlineLvl w:val="3"/>
    </w:pPr>
  </w:style>
  <w:style w:type="paragraph" w:styleId="ListNumber4">
    <w:name w:val="List Number 4"/>
    <w:basedOn w:val="Normal"/>
    <w:rsid w:val="00086C9C"/>
    <w:pPr>
      <w:numPr>
        <w:ilvl w:val="4"/>
        <w:numId w:val="2"/>
      </w:numPr>
      <w:tabs>
        <w:tab w:val="clear" w:pos="3240"/>
        <w:tab w:val="num" w:pos="2700"/>
      </w:tabs>
      <w:ind w:left="2707" w:hanging="1123"/>
      <w:outlineLvl w:val="4"/>
    </w:pPr>
  </w:style>
  <w:style w:type="paragraph" w:styleId="ListNumber5">
    <w:name w:val="List Number 5"/>
    <w:basedOn w:val="Normal"/>
    <w:rsid w:val="00086C9C"/>
    <w:pPr>
      <w:numPr>
        <w:ilvl w:val="5"/>
        <w:numId w:val="2"/>
      </w:numPr>
      <w:tabs>
        <w:tab w:val="clear" w:pos="3240"/>
        <w:tab w:val="num" w:pos="2700"/>
      </w:tabs>
      <w:ind w:left="2707" w:hanging="1123"/>
      <w:outlineLvl w:val="5"/>
    </w:pPr>
  </w:style>
  <w:style w:type="paragraph" w:customStyle="1" w:styleId="ListNumber6">
    <w:name w:val="List Number 6"/>
    <w:basedOn w:val="ListNumber5"/>
    <w:rsid w:val="00086C9C"/>
    <w:pPr>
      <w:numPr>
        <w:ilvl w:val="6"/>
      </w:numPr>
      <w:tabs>
        <w:tab w:val="clear" w:pos="3672"/>
        <w:tab w:val="num" w:pos="3150"/>
      </w:tabs>
      <w:ind w:left="3168" w:hanging="461"/>
      <w:outlineLvl w:val="6"/>
    </w:pPr>
  </w:style>
  <w:style w:type="paragraph" w:customStyle="1" w:styleId="ListNumber7">
    <w:name w:val="List Number 7"/>
    <w:basedOn w:val="ListNumber6"/>
    <w:rsid w:val="00086C9C"/>
    <w:pPr>
      <w:numPr>
        <w:ilvl w:val="7"/>
      </w:numPr>
      <w:tabs>
        <w:tab w:val="clear" w:pos="3384"/>
        <w:tab w:val="num" w:pos="3150"/>
      </w:tabs>
      <w:ind w:left="3168" w:hanging="461"/>
      <w:outlineLvl w:val="7"/>
    </w:pPr>
  </w:style>
  <w:style w:type="paragraph" w:customStyle="1" w:styleId="ListNumber1">
    <w:name w:val="List Number 1"/>
    <w:basedOn w:val="ListNumber"/>
    <w:rsid w:val="00086C9C"/>
    <w:pPr>
      <w:tabs>
        <w:tab w:val="clear" w:pos="900"/>
        <w:tab w:val="num" w:pos="720"/>
      </w:tabs>
      <w:ind w:left="720" w:hanging="720"/>
    </w:pPr>
  </w:style>
  <w:style w:type="paragraph" w:customStyle="1" w:styleId="TOCLevel2">
    <w:name w:val="TOC Level 2"/>
    <w:basedOn w:val="Heading2"/>
    <w:next w:val="Heading2"/>
    <w:rsid w:val="00086C9C"/>
    <w:pPr>
      <w:keepNext/>
    </w:pPr>
    <w:rPr>
      <w:b/>
    </w:rPr>
  </w:style>
  <w:style w:type="paragraph" w:customStyle="1" w:styleId="TOCLevel1">
    <w:name w:val="TOC Level 1"/>
    <w:basedOn w:val="Heading1"/>
    <w:next w:val="TOCLevel2"/>
    <w:rsid w:val="00086C9C"/>
    <w:pPr>
      <w:keepNext/>
      <w:tabs>
        <w:tab w:val="num" w:pos="720"/>
      </w:tabs>
    </w:pPr>
    <w:rPr>
      <w:b/>
      <w:caps/>
    </w:rPr>
  </w:style>
  <w:style w:type="paragraph" w:customStyle="1" w:styleId="TOCLevel3">
    <w:name w:val="TOC Level 3"/>
    <w:basedOn w:val="Heading3"/>
    <w:next w:val="Heading3"/>
    <w:rsid w:val="00086C9C"/>
    <w:pPr>
      <w:keepNext/>
    </w:pPr>
    <w:rPr>
      <w:b/>
    </w:rPr>
  </w:style>
  <w:style w:type="paragraph" w:customStyle="1" w:styleId="TOCLevel4">
    <w:name w:val="TOC Level 4"/>
    <w:basedOn w:val="Heading4"/>
    <w:next w:val="Heading4"/>
    <w:rsid w:val="00086C9C"/>
    <w:pPr>
      <w:keepNext/>
    </w:pPr>
    <w:rPr>
      <w:b/>
    </w:rPr>
  </w:style>
  <w:style w:type="paragraph" w:customStyle="1" w:styleId="TOCSchedule1">
    <w:name w:val="TOC Schedule 1"/>
    <w:basedOn w:val="Schedule1"/>
    <w:next w:val="TOCSchedule2"/>
    <w:rsid w:val="00086C9C"/>
    <w:pPr>
      <w:keepNext/>
    </w:pPr>
    <w:rPr>
      <w:b/>
      <w:caps/>
    </w:rPr>
  </w:style>
  <w:style w:type="paragraph" w:customStyle="1" w:styleId="TOCSchedule2">
    <w:name w:val="TOC Schedule 2"/>
    <w:basedOn w:val="Schedule2"/>
    <w:next w:val="Schedule2"/>
    <w:rsid w:val="00086C9C"/>
    <w:pPr>
      <w:keepNext/>
    </w:pPr>
    <w:rPr>
      <w:b/>
    </w:rPr>
  </w:style>
  <w:style w:type="paragraph" w:customStyle="1" w:styleId="TOCSchedule3">
    <w:name w:val="TOC Schedule 3"/>
    <w:basedOn w:val="Schedule3"/>
    <w:next w:val="Schedule3"/>
    <w:rsid w:val="00086C9C"/>
    <w:pPr>
      <w:keepNext/>
      <w:numPr>
        <w:ilvl w:val="0"/>
        <w:numId w:val="0"/>
      </w:numPr>
    </w:pPr>
    <w:rPr>
      <w:b/>
    </w:rPr>
  </w:style>
  <w:style w:type="paragraph" w:customStyle="1" w:styleId="TOCSchedule4">
    <w:name w:val="TOC Schedule 4"/>
    <w:basedOn w:val="Schedule4"/>
    <w:next w:val="Schedule4"/>
    <w:rsid w:val="00086C9C"/>
    <w:pPr>
      <w:keepNext/>
      <w:ind w:left="2705"/>
    </w:pPr>
    <w:rPr>
      <w:b/>
    </w:rPr>
  </w:style>
  <w:style w:type="paragraph" w:customStyle="1" w:styleId="LetterRefs2">
    <w:name w:val="LetterRefs2"/>
    <w:basedOn w:val="Normal"/>
    <w:rsid w:val="00086C9C"/>
    <w:pPr>
      <w:tabs>
        <w:tab w:val="left" w:pos="1132"/>
      </w:tabs>
      <w:spacing w:after="0" w:line="170" w:lineRule="atLeast"/>
    </w:pPr>
    <w:rPr>
      <w:sz w:val="16"/>
    </w:rPr>
  </w:style>
  <w:style w:type="paragraph" w:customStyle="1" w:styleId="col1Definition">
    <w:name w:val="col1Definition"/>
    <w:basedOn w:val="Definition"/>
    <w:rsid w:val="00086C9C"/>
    <w:pPr>
      <w:tabs>
        <w:tab w:val="clear" w:pos="4680"/>
      </w:tabs>
      <w:ind w:left="720" w:firstLine="0"/>
    </w:pPr>
  </w:style>
  <w:style w:type="paragraph" w:styleId="ListBullet2">
    <w:name w:val="List Bullet 2"/>
    <w:basedOn w:val="Normal"/>
    <w:rsid w:val="00086C9C"/>
    <w:pPr>
      <w:numPr>
        <w:numId w:val="3"/>
      </w:numPr>
      <w:tabs>
        <w:tab w:val="clear" w:pos="643"/>
        <w:tab w:val="left" w:pos="2268"/>
      </w:tabs>
      <w:ind w:left="2302" w:hanging="720"/>
    </w:pPr>
  </w:style>
  <w:style w:type="paragraph" w:customStyle="1" w:styleId="PartyDetail">
    <w:name w:val="Party Detail"/>
    <w:basedOn w:val="Normal"/>
    <w:rsid w:val="00086C9C"/>
    <w:pPr>
      <w:spacing w:after="0" w:line="240" w:lineRule="auto"/>
    </w:pPr>
    <w:rPr>
      <w:caps/>
    </w:rPr>
  </w:style>
  <w:style w:type="paragraph" w:customStyle="1" w:styleId="LetterRefs">
    <w:name w:val="LetterRefs"/>
    <w:basedOn w:val="Normal"/>
    <w:rsid w:val="00086C9C"/>
    <w:pPr>
      <w:tabs>
        <w:tab w:val="left" w:pos="1132"/>
      </w:tabs>
      <w:spacing w:after="0"/>
    </w:pPr>
    <w:rPr>
      <w:b/>
      <w:sz w:val="16"/>
    </w:rPr>
  </w:style>
  <w:style w:type="paragraph" w:customStyle="1" w:styleId="frtAddress">
    <w:name w:val="frtAddress"/>
    <w:basedOn w:val="Normal"/>
    <w:rsid w:val="00086C9C"/>
    <w:pPr>
      <w:jc w:val="center"/>
    </w:pPr>
  </w:style>
  <w:style w:type="paragraph" w:customStyle="1" w:styleId="frtEmail">
    <w:name w:val="frtEmail"/>
    <w:basedOn w:val="Normal"/>
    <w:rsid w:val="00086C9C"/>
    <w:pPr>
      <w:jc w:val="center"/>
    </w:pPr>
  </w:style>
  <w:style w:type="paragraph" w:customStyle="1" w:styleId="frtRef">
    <w:name w:val="frtRef"/>
    <w:basedOn w:val="Normal"/>
    <w:rsid w:val="00086C9C"/>
    <w:pPr>
      <w:jc w:val="center"/>
    </w:pPr>
  </w:style>
  <w:style w:type="paragraph" w:customStyle="1" w:styleId="BackSheet1">
    <w:name w:val="BackSheet1"/>
    <w:basedOn w:val="Normal"/>
    <w:rsid w:val="00086C9C"/>
    <w:pPr>
      <w:tabs>
        <w:tab w:val="right" w:pos="4708"/>
      </w:tabs>
    </w:pPr>
    <w:rPr>
      <w:b/>
      <w:snapToGrid w:val="0"/>
    </w:rPr>
  </w:style>
  <w:style w:type="paragraph" w:customStyle="1" w:styleId="Backsheet2">
    <w:name w:val="Backsheet2"/>
    <w:basedOn w:val="Normal"/>
    <w:rsid w:val="00086C9C"/>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rsid w:val="00086C9C"/>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rsid w:val="00086C9C"/>
    <w:pPr>
      <w:spacing w:after="0"/>
    </w:pPr>
  </w:style>
  <w:style w:type="paragraph" w:customStyle="1" w:styleId="FrtCounterPart">
    <w:name w:val="FrtCounterPart"/>
    <w:basedOn w:val="NormalS"/>
    <w:rsid w:val="00086C9C"/>
    <w:rPr>
      <w:b/>
    </w:rPr>
  </w:style>
  <w:style w:type="paragraph" w:styleId="EnvelopeAddress">
    <w:name w:val="envelope address"/>
    <w:basedOn w:val="Normal"/>
    <w:rsid w:val="00086C9C"/>
    <w:pPr>
      <w:framePr w:w="7920" w:h="1980" w:hRule="exact" w:hSpace="180" w:wrap="auto" w:hAnchor="page" w:xAlign="center" w:yAlign="bottom"/>
      <w:spacing w:after="0"/>
      <w:ind w:left="2880"/>
    </w:pPr>
  </w:style>
  <w:style w:type="paragraph" w:styleId="EnvelopeReturn">
    <w:name w:val="envelope return"/>
    <w:basedOn w:val="Normal"/>
    <w:rsid w:val="00086C9C"/>
    <w:pPr>
      <w:spacing w:after="0"/>
    </w:pPr>
  </w:style>
  <w:style w:type="paragraph" w:customStyle="1" w:styleId="Definition">
    <w:name w:val="Definition"/>
    <w:basedOn w:val="Normal"/>
    <w:rsid w:val="00086C9C"/>
    <w:pPr>
      <w:tabs>
        <w:tab w:val="left" w:pos="4680"/>
      </w:tabs>
      <w:ind w:left="4680" w:hanging="3960"/>
    </w:pPr>
    <w:rPr>
      <w:b/>
    </w:rPr>
  </w:style>
  <w:style w:type="paragraph" w:styleId="Index4">
    <w:name w:val="index 4"/>
    <w:basedOn w:val="Normal"/>
    <w:next w:val="Normal"/>
    <w:autoRedefine/>
    <w:semiHidden/>
    <w:rsid w:val="00086C9C"/>
    <w:pPr>
      <w:ind w:left="960" w:hanging="240"/>
    </w:pPr>
  </w:style>
  <w:style w:type="paragraph" w:customStyle="1" w:styleId="col2Definition">
    <w:name w:val="col2Definition"/>
    <w:basedOn w:val="Definition"/>
    <w:rsid w:val="00086C9C"/>
    <w:pPr>
      <w:tabs>
        <w:tab w:val="clear" w:pos="4680"/>
      </w:tabs>
      <w:ind w:left="0" w:firstLine="0"/>
    </w:pPr>
    <w:rPr>
      <w:b w:val="0"/>
    </w:rPr>
  </w:style>
  <w:style w:type="paragraph" w:customStyle="1" w:styleId="FrontNormal">
    <w:name w:val="FrontNormal"/>
    <w:basedOn w:val="Normal"/>
    <w:rsid w:val="00086C9C"/>
    <w:pPr>
      <w:pBdr>
        <w:bottom w:val="single" w:sz="8" w:space="1" w:color="auto"/>
      </w:pBdr>
      <w:tabs>
        <w:tab w:val="right" w:pos="7290"/>
      </w:tabs>
      <w:ind w:left="1620" w:right="1736"/>
    </w:pPr>
    <w:rPr>
      <w:b/>
    </w:rPr>
  </w:style>
  <w:style w:type="paragraph" w:customStyle="1" w:styleId="TableHeading2">
    <w:name w:val="Table Heading 2"/>
    <w:basedOn w:val="Heading2"/>
    <w:rsid w:val="00086C9C"/>
    <w:pPr>
      <w:numPr>
        <w:ilvl w:val="0"/>
        <w:numId w:val="0"/>
      </w:numPr>
      <w:tabs>
        <w:tab w:val="clear" w:pos="720"/>
        <w:tab w:val="num" w:pos="1080"/>
      </w:tabs>
      <w:ind w:left="1077" w:hanging="862"/>
    </w:pPr>
  </w:style>
  <w:style w:type="paragraph" w:customStyle="1" w:styleId="RestartSchedules">
    <w:name w:val="Restart Schedules"/>
    <w:basedOn w:val="Restart"/>
    <w:next w:val="Schedule1"/>
    <w:rsid w:val="00086C9C"/>
    <w:pPr>
      <w:numPr>
        <w:ilvl w:val="1"/>
        <w:numId w:val="6"/>
      </w:numPr>
      <w:outlineLvl w:val="1"/>
    </w:pPr>
  </w:style>
  <w:style w:type="paragraph" w:customStyle="1" w:styleId="ScheduleDot">
    <w:name w:val="Schedule Dot"/>
    <w:basedOn w:val="Schedule"/>
    <w:next w:val="ScheduleTitle"/>
    <w:rsid w:val="00086C9C"/>
  </w:style>
  <w:style w:type="paragraph" w:customStyle="1" w:styleId="SubScheduleDot">
    <w:name w:val="Sub Schedule Dot"/>
    <w:basedOn w:val="ScheduleDot"/>
    <w:next w:val="SubScheduleTitle"/>
    <w:rsid w:val="00086C9C"/>
  </w:style>
  <w:style w:type="paragraph" w:customStyle="1" w:styleId="SubSchedulePageTitle">
    <w:name w:val="Sub Schedule Page Title"/>
    <w:basedOn w:val="SchedulePageTitle"/>
    <w:next w:val="Schedule1"/>
    <w:rsid w:val="00086C9C"/>
  </w:style>
  <w:style w:type="paragraph" w:customStyle="1" w:styleId="SubScheduleTitle">
    <w:name w:val="Sub Schedule Title"/>
    <w:basedOn w:val="ScheduleTitle"/>
    <w:next w:val="SubSchedulePageTitle"/>
    <w:rsid w:val="00086C9C"/>
  </w:style>
  <w:style w:type="paragraph" w:customStyle="1" w:styleId="SubSchedule">
    <w:name w:val="Sub Schedule"/>
    <w:basedOn w:val="Schedule"/>
    <w:next w:val="SubScheduleTitle"/>
    <w:rsid w:val="00086C9C"/>
  </w:style>
  <w:style w:type="paragraph" w:customStyle="1" w:styleId="TableHeading1">
    <w:name w:val="Table Heading 1"/>
    <w:basedOn w:val="Heading1"/>
    <w:rsid w:val="00086C9C"/>
    <w:pPr>
      <w:numPr>
        <w:ilvl w:val="0"/>
        <w:numId w:val="0"/>
      </w:numPr>
      <w:tabs>
        <w:tab w:val="left" w:pos="1350"/>
      </w:tabs>
      <w:ind w:left="811"/>
    </w:pPr>
  </w:style>
  <w:style w:type="paragraph" w:customStyle="1" w:styleId="Skip">
    <w:name w:val="Skip"/>
    <w:basedOn w:val="Normal"/>
    <w:rsid w:val="00086C9C"/>
    <w:pPr>
      <w:spacing w:after="0" w:line="20" w:lineRule="exact"/>
    </w:pPr>
  </w:style>
  <w:style w:type="paragraph" w:customStyle="1" w:styleId="Person">
    <w:name w:val="Person"/>
    <w:basedOn w:val="Normal"/>
    <w:rsid w:val="00086C9C"/>
    <w:pPr>
      <w:ind w:left="2160"/>
    </w:pPr>
    <w:rPr>
      <w:b/>
      <w:caps/>
      <w:sz w:val="24"/>
    </w:rPr>
  </w:style>
  <w:style w:type="paragraph" w:customStyle="1" w:styleId="LitCoverDetails">
    <w:name w:val="LitCoverDetails"/>
    <w:basedOn w:val="Normal"/>
    <w:rsid w:val="00086C9C"/>
    <w:pPr>
      <w:spacing w:before="240" w:line="240" w:lineRule="auto"/>
      <w:jc w:val="center"/>
    </w:pPr>
    <w:rPr>
      <w:b/>
      <w:caps/>
    </w:rPr>
  </w:style>
  <w:style w:type="paragraph" w:customStyle="1" w:styleId="litRight">
    <w:name w:val="litRight"/>
    <w:basedOn w:val="Normal"/>
    <w:rsid w:val="00086C9C"/>
    <w:pPr>
      <w:spacing w:line="240" w:lineRule="auto"/>
      <w:jc w:val="right"/>
    </w:pPr>
    <w:rPr>
      <w:b/>
    </w:rPr>
  </w:style>
  <w:style w:type="paragraph" w:customStyle="1" w:styleId="frtLogo">
    <w:name w:val="frtLogo"/>
    <w:basedOn w:val="Normal"/>
    <w:rsid w:val="00086C9C"/>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086C9C"/>
    <w:pPr>
      <w:tabs>
        <w:tab w:val="clear" w:pos="4708"/>
      </w:tabs>
      <w:spacing w:after="0"/>
      <w:jc w:val="left"/>
    </w:pPr>
    <w:rPr>
      <w:b w:val="0"/>
      <w:caps/>
      <w:sz w:val="24"/>
      <w:szCs w:val="24"/>
    </w:rPr>
  </w:style>
  <w:style w:type="paragraph" w:customStyle="1" w:styleId="StylePartyDetailBold">
    <w:name w:val="Style PartyDetail + Bold"/>
    <w:basedOn w:val="PartyDetail0"/>
    <w:rsid w:val="00086C9C"/>
    <w:rPr>
      <w:b/>
      <w:bCs/>
      <w:caps w:val="0"/>
    </w:rPr>
  </w:style>
  <w:style w:type="paragraph" w:customStyle="1" w:styleId="ContentTitle">
    <w:name w:val="ContentTitle"/>
    <w:basedOn w:val="Restart"/>
    <w:rsid w:val="00086C9C"/>
    <w:pPr>
      <w:numPr>
        <w:numId w:val="0"/>
      </w:numPr>
      <w:tabs>
        <w:tab w:val="clear" w:pos="720"/>
        <w:tab w:val="right" w:pos="8505"/>
      </w:tabs>
      <w:spacing w:after="240" w:line="360" w:lineRule="auto"/>
    </w:pPr>
    <w:rPr>
      <w:caps w:val="0"/>
      <w:kern w:val="0"/>
    </w:rPr>
  </w:style>
  <w:style w:type="paragraph" w:customStyle="1" w:styleId="LogoText">
    <w:name w:val="LogoText"/>
    <w:basedOn w:val="Normal"/>
    <w:rsid w:val="00086C9C"/>
    <w:pPr>
      <w:spacing w:before="40" w:after="0" w:line="170" w:lineRule="exact"/>
    </w:pPr>
    <w:rPr>
      <w:sz w:val="16"/>
    </w:rPr>
  </w:style>
  <w:style w:type="paragraph" w:styleId="FootnoteText">
    <w:name w:val="footnote text"/>
    <w:basedOn w:val="Normal"/>
    <w:semiHidden/>
    <w:rsid w:val="00086C9C"/>
    <w:pPr>
      <w:spacing w:line="240" w:lineRule="auto"/>
    </w:pPr>
    <w:rPr>
      <w:sz w:val="16"/>
    </w:rPr>
  </w:style>
  <w:style w:type="paragraph" w:styleId="CommentText">
    <w:name w:val="annotation text"/>
    <w:basedOn w:val="Normal"/>
    <w:semiHidden/>
    <w:rsid w:val="00086C9C"/>
    <w:rPr>
      <w:position w:val="2"/>
    </w:rPr>
  </w:style>
  <w:style w:type="character" w:styleId="FootnoteReference">
    <w:name w:val="footnote reference"/>
    <w:semiHidden/>
    <w:rsid w:val="00086C9C"/>
    <w:rPr>
      <w:sz w:val="16"/>
      <w:vertAlign w:val="superscript"/>
    </w:rPr>
  </w:style>
  <w:style w:type="paragraph" w:customStyle="1" w:styleId="PartyDetailBold">
    <w:name w:val="PartyDetail + Bold"/>
    <w:basedOn w:val="PartyDetail0"/>
    <w:rsid w:val="00086C9C"/>
    <w:rPr>
      <w:b/>
      <w:bCs/>
    </w:rPr>
  </w:style>
  <w:style w:type="paragraph" w:customStyle="1" w:styleId="PartyDetails">
    <w:name w:val="PartyDetails"/>
    <w:basedOn w:val="PartyDetail0"/>
    <w:rsid w:val="00086C9C"/>
  </w:style>
  <w:style w:type="paragraph" w:customStyle="1" w:styleId="PartyDetailslowercase">
    <w:name w:val="PartyDetails(lowercase)"/>
    <w:basedOn w:val="PartyDetail0"/>
    <w:rsid w:val="00086C9C"/>
    <w:rPr>
      <w:caps w:val="0"/>
    </w:rPr>
  </w:style>
  <w:style w:type="paragraph" w:customStyle="1" w:styleId="LITFrontSheetHeader">
    <w:name w:val="LIT FrontSheet Header"/>
    <w:basedOn w:val="Normal"/>
    <w:rsid w:val="00086C9C"/>
    <w:pPr>
      <w:tabs>
        <w:tab w:val="right" w:pos="9000"/>
      </w:tabs>
      <w:spacing w:line="240" w:lineRule="auto"/>
    </w:pPr>
    <w:rPr>
      <w:b/>
      <w:caps/>
    </w:rPr>
  </w:style>
  <w:style w:type="paragraph" w:customStyle="1" w:styleId="LitFrontSheetPlaintiff">
    <w:name w:val="Lit FrontSheet Plaintiff"/>
    <w:basedOn w:val="Normal"/>
    <w:rsid w:val="00086C9C"/>
    <w:pPr>
      <w:spacing w:line="240" w:lineRule="auto"/>
      <w:jc w:val="center"/>
    </w:pPr>
    <w:rPr>
      <w:b/>
    </w:rPr>
  </w:style>
  <w:style w:type="paragraph" w:customStyle="1" w:styleId="LitStandard">
    <w:name w:val="Lit Standard"/>
    <w:basedOn w:val="litRight"/>
    <w:rsid w:val="00086C9C"/>
    <w:pPr>
      <w:jc w:val="center"/>
    </w:pPr>
  </w:style>
  <w:style w:type="paragraph" w:customStyle="1" w:styleId="StyleBacksheet2Before0ptAfter0pt">
    <w:name w:val="Style Backsheet2 + Before:  0 pt After:  0 pt"/>
    <w:basedOn w:val="Backsheet2"/>
    <w:rsid w:val="00086C9C"/>
    <w:pPr>
      <w:pBdr>
        <w:top w:val="single" w:sz="12" w:space="12" w:color="auto"/>
        <w:bottom w:val="single" w:sz="12" w:space="12" w:color="auto"/>
      </w:pBdr>
      <w:spacing w:before="0" w:after="120" w:line="240" w:lineRule="auto"/>
    </w:pPr>
    <w:rPr>
      <w:bCs/>
    </w:rPr>
  </w:style>
  <w:style w:type="table" w:styleId="TableGrid">
    <w:name w:val="Table Grid"/>
    <w:basedOn w:val="TableNormal"/>
    <w:rsid w:val="00086C9C"/>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086C9C"/>
    <w:rPr>
      <w:caps w:val="0"/>
    </w:rPr>
  </w:style>
  <w:style w:type="paragraph" w:customStyle="1" w:styleId="PARTIES">
    <w:name w:val="PARTIES"/>
    <w:basedOn w:val="PartyDetail0"/>
    <w:rsid w:val="00086C9C"/>
    <w:pPr>
      <w:spacing w:after="360"/>
    </w:pPr>
  </w:style>
  <w:style w:type="paragraph" w:styleId="ListBullet3">
    <w:name w:val="List Bullet 3"/>
    <w:basedOn w:val="Normal"/>
    <w:rsid w:val="00086C9C"/>
    <w:pPr>
      <w:numPr>
        <w:numId w:val="4"/>
      </w:numPr>
      <w:tabs>
        <w:tab w:val="left" w:pos="3402"/>
      </w:tabs>
      <w:ind w:left="3425" w:hanging="720"/>
    </w:pPr>
  </w:style>
  <w:style w:type="paragraph" w:styleId="ListBullet4">
    <w:name w:val="List Bullet 4"/>
    <w:basedOn w:val="Normal"/>
    <w:rsid w:val="00086C9C"/>
    <w:pPr>
      <w:numPr>
        <w:numId w:val="5"/>
      </w:numPr>
      <w:tabs>
        <w:tab w:val="left" w:pos="3686"/>
      </w:tabs>
      <w:ind w:left="3623" w:hanging="459"/>
    </w:pPr>
  </w:style>
  <w:style w:type="paragraph" w:customStyle="1" w:styleId="ListBullet0">
    <w:name w:val="List Bullet 0"/>
    <w:basedOn w:val="ListBullet"/>
    <w:rsid w:val="00086C9C"/>
    <w:pPr>
      <w:ind w:left="720"/>
    </w:pPr>
  </w:style>
  <w:style w:type="paragraph" w:customStyle="1" w:styleId="8pt">
    <w:name w:val="8pt"/>
    <w:basedOn w:val="Normal"/>
    <w:rsid w:val="00086C9C"/>
    <w:pPr>
      <w:spacing w:line="220" w:lineRule="exact"/>
    </w:pPr>
    <w:rPr>
      <w:rFonts w:ascii="NewBskvll BT" w:hAnsi="NewBskvll BT"/>
      <w:sz w:val="16"/>
    </w:rPr>
  </w:style>
  <w:style w:type="character" w:styleId="Hyperlink">
    <w:name w:val="Hyperlink"/>
    <w:rsid w:val="0011313D"/>
    <w:rPr>
      <w:color w:val="0000FF"/>
      <w:u w:val="single"/>
    </w:rPr>
  </w:style>
  <w:style w:type="character" w:customStyle="1" w:styleId="BodyTextChar">
    <w:name w:val="Body Text Char"/>
    <w:aliases w:val="b Char"/>
    <w:link w:val="BodyText"/>
    <w:rsid w:val="003264AB"/>
    <w:rPr>
      <w:rFonts w:ascii="Arial" w:hAnsi="Arial"/>
      <w:lang w:val="en-GB" w:eastAsia="en-US" w:bidi="ar-SA"/>
    </w:rPr>
  </w:style>
  <w:style w:type="character" w:customStyle="1" w:styleId="HeaderChar">
    <w:name w:val="Header Char"/>
    <w:link w:val="Header"/>
    <w:uiPriority w:val="99"/>
    <w:rsid w:val="00F81DF5"/>
    <w:rPr>
      <w:rFonts w:ascii="Arial" w:hAnsi="Arial"/>
      <w:sz w:val="24"/>
      <w:lang w:eastAsia="en-US"/>
    </w:rPr>
  </w:style>
  <w:style w:type="paragraph" w:styleId="NormalWeb">
    <w:name w:val="Normal (Web)"/>
    <w:basedOn w:val="Normal"/>
    <w:uiPriority w:val="99"/>
    <w:unhideWhenUsed/>
    <w:rsid w:val="00D1490B"/>
    <w:pPr>
      <w:spacing w:before="100" w:beforeAutospacing="1" w:after="100" w:afterAutospacing="1" w:line="240" w:lineRule="auto"/>
      <w:jc w:val="left"/>
    </w:pPr>
    <w:rPr>
      <w:rFonts w:ascii="Times New Roman" w:hAnsi="Times New Roman"/>
      <w:sz w:val="24"/>
      <w:szCs w:val="24"/>
      <w:lang w:eastAsia="en-GB"/>
    </w:rPr>
  </w:style>
  <w:style w:type="paragraph" w:styleId="BalloonText">
    <w:name w:val="Balloon Text"/>
    <w:basedOn w:val="Normal"/>
    <w:link w:val="BalloonTextChar"/>
    <w:rsid w:val="0027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3178"/>
    <w:rPr>
      <w:rFonts w:ascii="Tahoma" w:hAnsi="Tahoma" w:cs="Tahoma"/>
      <w:sz w:val="16"/>
      <w:szCs w:val="16"/>
      <w:lang w:eastAsia="en-US"/>
    </w:rPr>
  </w:style>
  <w:style w:type="character" w:customStyle="1" w:styleId="apple-converted-space">
    <w:name w:val="apple-converted-space"/>
    <w:basedOn w:val="DefaultParagraphFont"/>
    <w:rsid w:val="00C54E19"/>
  </w:style>
  <w:style w:type="character" w:customStyle="1" w:styleId="il">
    <w:name w:val="il"/>
    <w:basedOn w:val="DefaultParagraphFont"/>
    <w:rsid w:val="007F3AB5"/>
  </w:style>
  <w:style w:type="paragraph" w:customStyle="1" w:styleId="Default">
    <w:name w:val="Default"/>
    <w:rsid w:val="00502B40"/>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aliases w:val="Titre 31 Char,Minor Char,KJL:2nd Level Char,l3 Char,l31 Char,l32 Char,l33 Char,l34 Char,l35 Char,l36 Char,l37 Char,l38 Char,l39 Char,310 Char,l310 Char,311 Char,l311 Char,321 Char,l321 Char,331 Char,l331 Char,341 Char,l341 Char,351 Char"/>
    <w:basedOn w:val="DefaultParagraphFont"/>
    <w:link w:val="Heading3"/>
    <w:rsid w:val="00653486"/>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4AB"/>
    <w:pPr>
      <w:spacing w:after="240" w:line="300" w:lineRule="atLeast"/>
      <w:jc w:val="both"/>
    </w:pPr>
    <w:rPr>
      <w:rFonts w:ascii="Arial" w:hAnsi="Arial"/>
      <w:lang w:eastAsia="en-US"/>
    </w:rPr>
  </w:style>
  <w:style w:type="paragraph" w:styleId="Heading1">
    <w:name w:val="heading 1"/>
    <w:aliases w:val="1,Chapter,H1,R1,TOC 11,Section Heading,Section,Level 1,Heading X,h1,Clause,3,[auto],Lev 1,Hoofdstukkop,Part,ITT t1,PA Chapter,Heading 1 Rabo,Module Header,head1,head11,head12,PARA1,H11,H12,H13,H14,H15,H16,H17,H18,H19,H110,H111,H112,H113,H114"/>
    <w:basedOn w:val="Normal"/>
    <w:qFormat/>
    <w:rsid w:val="00086C9C"/>
    <w:pPr>
      <w:numPr>
        <w:ilvl w:val="1"/>
        <w:numId w:val="7"/>
      </w:numPr>
      <w:tabs>
        <w:tab w:val="clear" w:pos="864"/>
        <w:tab w:val="left" w:pos="720"/>
      </w:tabs>
      <w:ind w:left="720" w:hanging="720"/>
      <w:outlineLvl w:val="0"/>
    </w:pPr>
    <w:rPr>
      <w:kern w:val="28"/>
    </w:rPr>
  </w:style>
  <w:style w:type="paragraph" w:styleId="Heading2">
    <w:name w:val="heading 2"/>
    <w:aliases w:val="Level 2,Kop 2,Major,KJL:1st Level,H2,(Alt+2),h2,2,Header 2,l2,h21,21,Header 21,l21,h22,22,Header 22,l22,h23,23,Header 23,l23,h24,24,Header 24,l24,h25,25,Header 25,l25,h26,26,Header 26,l26,h27,27,Header 27,l27,h28,28,Header 28,l28,h29,29,l29"/>
    <w:basedOn w:val="Normal"/>
    <w:qFormat/>
    <w:rsid w:val="00086C9C"/>
    <w:pPr>
      <w:numPr>
        <w:ilvl w:val="2"/>
        <w:numId w:val="7"/>
      </w:numPr>
      <w:tabs>
        <w:tab w:val="left" w:pos="720"/>
      </w:tabs>
      <w:outlineLvl w:val="1"/>
    </w:pPr>
  </w:style>
  <w:style w:type="paragraph" w:styleId="Heading3">
    <w:name w:val="heading 3"/>
    <w:aliases w:val="Titre 31,Minor,KJL:2nd Level,l3,l31,l32,l33,l34,l35,l36,l37,l38,l39,310,l310,311,l311,321,l321,331,l331,341,l341,351,l351,361,l361,371,l371,312,l312,322,l322,332,l332,342,l342,352,l352,362,l362,372,l372,313,l313,323,l323,333,l333,343,l343,353"/>
    <w:basedOn w:val="Normal"/>
    <w:link w:val="Heading3Char"/>
    <w:qFormat/>
    <w:rsid w:val="00086C9C"/>
    <w:pPr>
      <w:numPr>
        <w:ilvl w:val="3"/>
        <w:numId w:val="7"/>
      </w:numPr>
      <w:tabs>
        <w:tab w:val="left" w:pos="1584"/>
      </w:tabs>
      <w:outlineLvl w:val="2"/>
    </w:pPr>
  </w:style>
  <w:style w:type="paragraph" w:styleId="Heading4">
    <w:name w:val="heading 4"/>
    <w:aliases w:val="Sub-Minor,h4,Sub-paragraph,Lev 4,(Alt+4),H41,(Alt+4)1,H42,(Alt+4)2,H43,(Alt+4)3,H44,(Alt+4)4,H45,(Alt+4)5,H411,(Alt+4)11,H421,(Alt+4)21,H431,(Alt+4)31"/>
    <w:basedOn w:val="Normal"/>
    <w:qFormat/>
    <w:rsid w:val="00086C9C"/>
    <w:pPr>
      <w:numPr>
        <w:ilvl w:val="4"/>
        <w:numId w:val="7"/>
      </w:numPr>
      <w:tabs>
        <w:tab w:val="left" w:pos="2707"/>
      </w:tabs>
      <w:outlineLvl w:val="3"/>
    </w:pPr>
  </w:style>
  <w:style w:type="paragraph" w:styleId="Heading5">
    <w:name w:val="heading 5"/>
    <w:aliases w:val="h5,Lev 5,s,Heading 5*,ITT t5,PA Pico Section,H5,FMH1,Appendix A to X,test,1cm Indent,Level 3 - i"/>
    <w:basedOn w:val="Normal"/>
    <w:qFormat/>
    <w:rsid w:val="00086C9C"/>
    <w:pPr>
      <w:numPr>
        <w:ilvl w:val="5"/>
        <w:numId w:val="7"/>
      </w:numPr>
      <w:tabs>
        <w:tab w:val="clear" w:pos="3240"/>
        <w:tab w:val="left" w:pos="2700"/>
      </w:tabs>
      <w:ind w:left="2705" w:hanging="1123"/>
      <w:outlineLvl w:val="4"/>
    </w:pPr>
  </w:style>
  <w:style w:type="paragraph" w:styleId="Heading6">
    <w:name w:val="heading 6"/>
    <w:aliases w:val="h6,- Accura 1,Legal Level 1.,ITT t6,PA Appendix,Heading 6  Appendix Y &amp; Z,Normal diagram"/>
    <w:basedOn w:val="Normal"/>
    <w:qFormat/>
    <w:rsid w:val="00086C9C"/>
    <w:pPr>
      <w:numPr>
        <w:ilvl w:val="6"/>
        <w:numId w:val="7"/>
      </w:numPr>
      <w:tabs>
        <w:tab w:val="clear" w:pos="3600"/>
        <w:tab w:val="left" w:pos="3168"/>
      </w:tabs>
      <w:ind w:left="3164" w:hanging="459"/>
      <w:outlineLvl w:val="5"/>
    </w:pPr>
  </w:style>
  <w:style w:type="paragraph" w:styleId="Heading7">
    <w:name w:val="heading 7"/>
    <w:aliases w:val="h7,- Accura 1.1,Legal Level 1.1.,ITT t7,PA Appendix Major"/>
    <w:basedOn w:val="Normal"/>
    <w:qFormat/>
    <w:rsid w:val="00086C9C"/>
    <w:pPr>
      <w:numPr>
        <w:ilvl w:val="7"/>
        <w:numId w:val="7"/>
      </w:numPr>
      <w:tabs>
        <w:tab w:val="clear" w:pos="3312"/>
        <w:tab w:val="left" w:pos="3168"/>
      </w:tabs>
      <w:ind w:left="3164" w:hanging="459"/>
      <w:outlineLvl w:val="6"/>
    </w:pPr>
  </w:style>
  <w:style w:type="paragraph" w:styleId="Heading8">
    <w:name w:val="heading 8"/>
    <w:basedOn w:val="Normal"/>
    <w:next w:val="Normal"/>
    <w:qFormat/>
    <w:rsid w:val="00086C9C"/>
    <w:pPr>
      <w:keepLines/>
      <w:outlineLvl w:val="7"/>
    </w:pPr>
    <w:rPr>
      <w:i/>
    </w:rPr>
  </w:style>
  <w:style w:type="paragraph" w:styleId="Heading9">
    <w:name w:val="heading 9"/>
    <w:aliases w:val="Heading 9 (defunct)"/>
    <w:basedOn w:val="Normal"/>
    <w:next w:val="Normal"/>
    <w:qFormat/>
    <w:rsid w:val="00086C9C"/>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086C9C"/>
    <w:pPr>
      <w:ind w:left="720"/>
    </w:pPr>
  </w:style>
  <w:style w:type="paragraph" w:styleId="BodyText2">
    <w:name w:val="Body Text 2"/>
    <w:basedOn w:val="Normal"/>
    <w:rsid w:val="00086C9C"/>
    <w:pPr>
      <w:ind w:left="1582"/>
    </w:pPr>
  </w:style>
  <w:style w:type="paragraph" w:styleId="Header">
    <w:name w:val="header"/>
    <w:basedOn w:val="Normal"/>
    <w:link w:val="HeaderChar"/>
    <w:uiPriority w:val="99"/>
    <w:rsid w:val="00086C9C"/>
    <w:pPr>
      <w:keepNext/>
      <w:tabs>
        <w:tab w:val="center" w:pos="4153"/>
        <w:tab w:val="right" w:pos="8306"/>
      </w:tabs>
    </w:pPr>
    <w:rPr>
      <w:sz w:val="24"/>
    </w:rPr>
  </w:style>
  <w:style w:type="paragraph" w:styleId="Footer">
    <w:name w:val="footer"/>
    <w:basedOn w:val="Normal"/>
    <w:rsid w:val="00086C9C"/>
    <w:pPr>
      <w:tabs>
        <w:tab w:val="center" w:pos="4150"/>
        <w:tab w:val="right" w:pos="8505"/>
      </w:tabs>
      <w:spacing w:before="40" w:after="0" w:line="240" w:lineRule="auto"/>
    </w:pPr>
    <w:rPr>
      <w:sz w:val="16"/>
    </w:rPr>
  </w:style>
  <w:style w:type="character" w:styleId="PageNumber">
    <w:name w:val="page number"/>
    <w:rsid w:val="00086C9C"/>
    <w:rPr>
      <w:rFonts w:ascii="Arial" w:hAnsi="Arial"/>
      <w:sz w:val="16"/>
    </w:rPr>
  </w:style>
  <w:style w:type="paragraph" w:styleId="BodyTextIndent">
    <w:name w:val="Body Text Indent"/>
    <w:basedOn w:val="Normal"/>
    <w:rsid w:val="00086C9C"/>
    <w:pPr>
      <w:spacing w:after="120"/>
      <w:ind w:left="283"/>
    </w:pPr>
  </w:style>
  <w:style w:type="paragraph" w:styleId="ListContinue5">
    <w:name w:val="List Continue 5"/>
    <w:basedOn w:val="Normal"/>
    <w:rsid w:val="00086C9C"/>
    <w:pPr>
      <w:spacing w:after="120"/>
      <w:ind w:left="1415"/>
    </w:pPr>
  </w:style>
  <w:style w:type="paragraph" w:styleId="BodyTextIndent2">
    <w:name w:val="Body Text Indent 2"/>
    <w:basedOn w:val="Normal"/>
    <w:rsid w:val="00086C9C"/>
    <w:pPr>
      <w:spacing w:after="120" w:line="480" w:lineRule="auto"/>
      <w:ind w:left="283"/>
    </w:pPr>
  </w:style>
  <w:style w:type="paragraph" w:styleId="BodyText3">
    <w:name w:val="Body Text 3"/>
    <w:basedOn w:val="Normal"/>
    <w:rsid w:val="00086C9C"/>
    <w:pPr>
      <w:ind w:left="2699"/>
    </w:pPr>
  </w:style>
  <w:style w:type="paragraph" w:styleId="BodyTextFirstIndent">
    <w:name w:val="Body Text First Indent"/>
    <w:basedOn w:val="BodyText"/>
    <w:rsid w:val="00086C9C"/>
    <w:pPr>
      <w:spacing w:line="360" w:lineRule="auto"/>
      <w:ind w:left="0" w:firstLine="210"/>
    </w:pPr>
  </w:style>
  <w:style w:type="paragraph" w:customStyle="1" w:styleId="BodyText4">
    <w:name w:val="Body Text 4"/>
    <w:basedOn w:val="BodyTextFirstIndent"/>
    <w:rsid w:val="00086C9C"/>
    <w:pPr>
      <w:spacing w:line="300" w:lineRule="atLeast"/>
      <w:ind w:left="3170" w:firstLine="0"/>
    </w:pPr>
  </w:style>
  <w:style w:type="paragraph" w:customStyle="1" w:styleId="Schedule">
    <w:name w:val="Schedule"/>
    <w:basedOn w:val="Normal"/>
    <w:next w:val="ScheduleTitle"/>
    <w:rsid w:val="00086C9C"/>
    <w:pPr>
      <w:pageBreakBefore/>
      <w:jc w:val="center"/>
    </w:pPr>
    <w:rPr>
      <w:b/>
      <w:caps/>
    </w:rPr>
  </w:style>
  <w:style w:type="paragraph" w:customStyle="1" w:styleId="ScheduleTitle">
    <w:name w:val="Schedule Title"/>
    <w:basedOn w:val="Normal"/>
    <w:next w:val="SchedulePageTitle"/>
    <w:rsid w:val="00086C9C"/>
    <w:pPr>
      <w:jc w:val="center"/>
    </w:pPr>
    <w:rPr>
      <w:b/>
    </w:rPr>
  </w:style>
  <w:style w:type="paragraph" w:customStyle="1" w:styleId="Contents">
    <w:name w:val="Contents"/>
    <w:basedOn w:val="Normal"/>
    <w:next w:val="Normal"/>
    <w:rsid w:val="00086C9C"/>
    <w:pPr>
      <w:spacing w:after="480" w:line="240" w:lineRule="auto"/>
      <w:outlineLvl w:val="0"/>
    </w:pPr>
    <w:rPr>
      <w:sz w:val="40"/>
    </w:rPr>
  </w:style>
  <w:style w:type="paragraph" w:styleId="ListBullet">
    <w:name w:val="List Bullet"/>
    <w:basedOn w:val="Normal"/>
    <w:rsid w:val="00086C9C"/>
    <w:pPr>
      <w:numPr>
        <w:numId w:val="1"/>
      </w:numPr>
      <w:tabs>
        <w:tab w:val="clear" w:pos="-540"/>
      </w:tabs>
      <w:ind w:left="1440" w:hanging="720"/>
    </w:pPr>
  </w:style>
  <w:style w:type="paragraph" w:customStyle="1" w:styleId="Schedule1">
    <w:name w:val="Schedule 1"/>
    <w:basedOn w:val="Heading1"/>
    <w:rsid w:val="00086C9C"/>
    <w:pPr>
      <w:numPr>
        <w:ilvl w:val="2"/>
        <w:numId w:val="6"/>
      </w:numPr>
      <w:tabs>
        <w:tab w:val="clear" w:pos="864"/>
      </w:tabs>
      <w:ind w:left="720" w:hanging="720"/>
      <w:outlineLvl w:val="2"/>
    </w:pPr>
  </w:style>
  <w:style w:type="paragraph" w:customStyle="1" w:styleId="Schedule2">
    <w:name w:val="Schedule 2"/>
    <w:basedOn w:val="Heading2"/>
    <w:rsid w:val="00086C9C"/>
    <w:pPr>
      <w:numPr>
        <w:ilvl w:val="3"/>
        <w:numId w:val="6"/>
      </w:numPr>
      <w:tabs>
        <w:tab w:val="clear" w:pos="2160"/>
      </w:tabs>
      <w:ind w:left="720" w:hanging="720"/>
      <w:outlineLvl w:val="3"/>
    </w:pPr>
  </w:style>
  <w:style w:type="paragraph" w:customStyle="1" w:styleId="Schedule3">
    <w:name w:val="Schedule 3"/>
    <w:basedOn w:val="Heading3"/>
    <w:rsid w:val="00086C9C"/>
    <w:pPr>
      <w:numPr>
        <w:ilvl w:val="4"/>
        <w:numId w:val="6"/>
      </w:numPr>
      <w:tabs>
        <w:tab w:val="clear" w:pos="2880"/>
      </w:tabs>
      <w:ind w:left="1584" w:hanging="864"/>
      <w:outlineLvl w:val="4"/>
    </w:pPr>
  </w:style>
  <w:style w:type="paragraph" w:customStyle="1" w:styleId="Schedule4">
    <w:name w:val="Schedule 4"/>
    <w:basedOn w:val="Heading4"/>
    <w:rsid w:val="00086C9C"/>
    <w:pPr>
      <w:numPr>
        <w:ilvl w:val="5"/>
        <w:numId w:val="6"/>
      </w:numPr>
      <w:tabs>
        <w:tab w:val="clear" w:pos="3240"/>
      </w:tabs>
      <w:ind w:left="2707" w:hanging="1123"/>
      <w:outlineLvl w:val="5"/>
    </w:pPr>
  </w:style>
  <w:style w:type="paragraph" w:customStyle="1" w:styleId="Schedule5">
    <w:name w:val="Schedule 5"/>
    <w:basedOn w:val="Heading5"/>
    <w:rsid w:val="00086C9C"/>
    <w:pPr>
      <w:numPr>
        <w:ilvl w:val="6"/>
        <w:numId w:val="6"/>
      </w:numPr>
      <w:tabs>
        <w:tab w:val="clear" w:pos="3960"/>
      </w:tabs>
      <w:ind w:left="2707" w:hanging="1123"/>
      <w:outlineLvl w:val="6"/>
    </w:pPr>
  </w:style>
  <w:style w:type="paragraph" w:styleId="TOC2">
    <w:name w:val="toc 2"/>
    <w:basedOn w:val="Normal"/>
    <w:next w:val="Normal"/>
    <w:autoRedefine/>
    <w:semiHidden/>
    <w:rsid w:val="00086C9C"/>
    <w:pPr>
      <w:tabs>
        <w:tab w:val="left" w:pos="720"/>
        <w:tab w:val="right" w:pos="8505"/>
      </w:tabs>
      <w:spacing w:before="240" w:after="0" w:line="240" w:lineRule="exact"/>
      <w:ind w:left="720" w:hanging="720"/>
    </w:pPr>
    <w:rPr>
      <w:caps/>
      <w:noProof/>
    </w:rPr>
  </w:style>
  <w:style w:type="paragraph" w:customStyle="1" w:styleId="Schedule6">
    <w:name w:val="Schedule 6"/>
    <w:basedOn w:val="Heading6"/>
    <w:rsid w:val="00086C9C"/>
    <w:pPr>
      <w:numPr>
        <w:ilvl w:val="7"/>
        <w:numId w:val="6"/>
      </w:numPr>
      <w:tabs>
        <w:tab w:val="clear" w:pos="3600"/>
      </w:tabs>
      <w:ind w:left="3168" w:hanging="461"/>
      <w:outlineLvl w:val="7"/>
    </w:pPr>
  </w:style>
  <w:style w:type="paragraph" w:customStyle="1" w:styleId="Schedule7">
    <w:name w:val="Schedule 7"/>
    <w:basedOn w:val="Heading7"/>
    <w:rsid w:val="00086C9C"/>
    <w:pPr>
      <w:numPr>
        <w:ilvl w:val="8"/>
        <w:numId w:val="6"/>
      </w:numPr>
      <w:tabs>
        <w:tab w:val="clear" w:pos="3240"/>
      </w:tabs>
      <w:ind w:left="3168" w:hanging="461"/>
      <w:outlineLvl w:val="8"/>
    </w:pPr>
  </w:style>
  <w:style w:type="paragraph" w:styleId="TOC1">
    <w:name w:val="toc 1"/>
    <w:basedOn w:val="Normal"/>
    <w:next w:val="Normal"/>
    <w:autoRedefine/>
    <w:semiHidden/>
    <w:rsid w:val="00086C9C"/>
    <w:pPr>
      <w:tabs>
        <w:tab w:val="left" w:pos="720"/>
        <w:tab w:val="right" w:leader="underscore" w:pos="8505"/>
      </w:tabs>
      <w:spacing w:before="240" w:after="0" w:line="240" w:lineRule="auto"/>
      <w:ind w:left="720" w:hanging="720"/>
    </w:pPr>
    <w:rPr>
      <w:caps/>
      <w:noProof/>
    </w:rPr>
  </w:style>
  <w:style w:type="paragraph" w:styleId="TOC3">
    <w:name w:val="toc 3"/>
    <w:basedOn w:val="Normal"/>
    <w:next w:val="Normal"/>
    <w:autoRedefine/>
    <w:semiHidden/>
    <w:rsid w:val="00086C9C"/>
    <w:pPr>
      <w:tabs>
        <w:tab w:val="right" w:pos="8505"/>
      </w:tabs>
      <w:spacing w:after="0" w:line="240" w:lineRule="exact"/>
      <w:ind w:left="720"/>
    </w:pPr>
    <w:rPr>
      <w:noProof/>
    </w:rPr>
  </w:style>
  <w:style w:type="paragraph" w:styleId="TOC4">
    <w:name w:val="toc 4"/>
    <w:basedOn w:val="Normal"/>
    <w:next w:val="Normal"/>
    <w:autoRedefine/>
    <w:semiHidden/>
    <w:rsid w:val="00086C9C"/>
    <w:pPr>
      <w:tabs>
        <w:tab w:val="right" w:leader="underscore" w:pos="8505"/>
      </w:tabs>
      <w:spacing w:after="0" w:line="240" w:lineRule="exact"/>
      <w:ind w:left="720"/>
    </w:pPr>
  </w:style>
  <w:style w:type="paragraph" w:styleId="TOC5">
    <w:name w:val="toc 5"/>
    <w:basedOn w:val="TOC1"/>
    <w:next w:val="Normal"/>
    <w:autoRedefine/>
    <w:semiHidden/>
    <w:rsid w:val="00086C9C"/>
  </w:style>
  <w:style w:type="paragraph" w:styleId="TOC6">
    <w:name w:val="toc 6"/>
    <w:basedOn w:val="TOC7"/>
    <w:next w:val="Normal"/>
    <w:autoRedefine/>
    <w:semiHidden/>
    <w:rsid w:val="00086C9C"/>
  </w:style>
  <w:style w:type="paragraph" w:styleId="TOC7">
    <w:name w:val="toc 7"/>
    <w:basedOn w:val="Normal"/>
    <w:next w:val="Normal"/>
    <w:autoRedefine/>
    <w:semiHidden/>
    <w:rsid w:val="00086C9C"/>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rsid w:val="00086C9C"/>
    <w:pPr>
      <w:ind w:left="1680"/>
    </w:pPr>
  </w:style>
  <w:style w:type="paragraph" w:styleId="TOC9">
    <w:name w:val="toc 9"/>
    <w:basedOn w:val="Normal"/>
    <w:next w:val="Normal"/>
    <w:autoRedefine/>
    <w:semiHidden/>
    <w:rsid w:val="00086C9C"/>
    <w:pPr>
      <w:ind w:left="1920"/>
    </w:pPr>
  </w:style>
  <w:style w:type="paragraph" w:customStyle="1" w:styleId="Restart">
    <w:name w:val="Restart"/>
    <w:basedOn w:val="Heading1"/>
    <w:next w:val="Heading1"/>
    <w:rsid w:val="00086C9C"/>
    <w:pPr>
      <w:numPr>
        <w:ilvl w:val="0"/>
      </w:numPr>
      <w:spacing w:after="0" w:line="14" w:lineRule="exact"/>
    </w:pPr>
    <w:rPr>
      <w:b/>
      <w:caps/>
    </w:rPr>
  </w:style>
  <w:style w:type="paragraph" w:customStyle="1" w:styleId="SchedulePageTitle">
    <w:name w:val="Schedule Page Title"/>
    <w:basedOn w:val="ScheduleTitle"/>
    <w:next w:val="Schedule1"/>
    <w:rsid w:val="00086C9C"/>
    <w:pPr>
      <w:numPr>
        <w:numId w:val="6"/>
      </w:numPr>
      <w:outlineLvl w:val="0"/>
    </w:pPr>
  </w:style>
  <w:style w:type="paragraph" w:styleId="ListNumber">
    <w:name w:val="List Number"/>
    <w:basedOn w:val="Normal"/>
    <w:rsid w:val="00086C9C"/>
    <w:pPr>
      <w:tabs>
        <w:tab w:val="num" w:pos="900"/>
      </w:tabs>
      <w:ind w:left="907" w:hanging="907"/>
      <w:outlineLvl w:val="1"/>
    </w:pPr>
  </w:style>
  <w:style w:type="paragraph" w:styleId="ListNumber2">
    <w:name w:val="List Number 2"/>
    <w:basedOn w:val="Normal"/>
    <w:rsid w:val="00086C9C"/>
    <w:pPr>
      <w:numPr>
        <w:ilvl w:val="2"/>
        <w:numId w:val="2"/>
      </w:numPr>
      <w:tabs>
        <w:tab w:val="clear" w:pos="864"/>
        <w:tab w:val="num" w:pos="720"/>
      </w:tabs>
      <w:ind w:left="720" w:hanging="720"/>
      <w:outlineLvl w:val="2"/>
    </w:pPr>
  </w:style>
  <w:style w:type="paragraph" w:styleId="ListNumber3">
    <w:name w:val="List Number 3"/>
    <w:basedOn w:val="Normal"/>
    <w:rsid w:val="00086C9C"/>
    <w:pPr>
      <w:numPr>
        <w:ilvl w:val="3"/>
        <w:numId w:val="2"/>
      </w:numPr>
      <w:tabs>
        <w:tab w:val="clear" w:pos="2160"/>
        <w:tab w:val="left" w:pos="1584"/>
      </w:tabs>
      <w:ind w:left="1584" w:hanging="864"/>
      <w:outlineLvl w:val="3"/>
    </w:pPr>
  </w:style>
  <w:style w:type="paragraph" w:styleId="ListNumber4">
    <w:name w:val="List Number 4"/>
    <w:basedOn w:val="Normal"/>
    <w:rsid w:val="00086C9C"/>
    <w:pPr>
      <w:numPr>
        <w:ilvl w:val="4"/>
        <w:numId w:val="2"/>
      </w:numPr>
      <w:tabs>
        <w:tab w:val="clear" w:pos="3240"/>
        <w:tab w:val="num" w:pos="2700"/>
      </w:tabs>
      <w:ind w:left="2707" w:hanging="1123"/>
      <w:outlineLvl w:val="4"/>
    </w:pPr>
  </w:style>
  <w:style w:type="paragraph" w:styleId="ListNumber5">
    <w:name w:val="List Number 5"/>
    <w:basedOn w:val="Normal"/>
    <w:rsid w:val="00086C9C"/>
    <w:pPr>
      <w:numPr>
        <w:ilvl w:val="5"/>
        <w:numId w:val="2"/>
      </w:numPr>
      <w:tabs>
        <w:tab w:val="clear" w:pos="3240"/>
        <w:tab w:val="num" w:pos="2700"/>
      </w:tabs>
      <w:ind w:left="2707" w:hanging="1123"/>
      <w:outlineLvl w:val="5"/>
    </w:pPr>
  </w:style>
  <w:style w:type="paragraph" w:customStyle="1" w:styleId="ListNumber6">
    <w:name w:val="List Number 6"/>
    <w:basedOn w:val="ListNumber5"/>
    <w:rsid w:val="00086C9C"/>
    <w:pPr>
      <w:numPr>
        <w:ilvl w:val="6"/>
      </w:numPr>
      <w:tabs>
        <w:tab w:val="clear" w:pos="3672"/>
        <w:tab w:val="num" w:pos="3150"/>
      </w:tabs>
      <w:ind w:left="3168" w:hanging="461"/>
      <w:outlineLvl w:val="6"/>
    </w:pPr>
  </w:style>
  <w:style w:type="paragraph" w:customStyle="1" w:styleId="ListNumber7">
    <w:name w:val="List Number 7"/>
    <w:basedOn w:val="ListNumber6"/>
    <w:rsid w:val="00086C9C"/>
    <w:pPr>
      <w:numPr>
        <w:ilvl w:val="7"/>
      </w:numPr>
      <w:tabs>
        <w:tab w:val="clear" w:pos="3384"/>
        <w:tab w:val="num" w:pos="3150"/>
      </w:tabs>
      <w:ind w:left="3168" w:hanging="461"/>
      <w:outlineLvl w:val="7"/>
    </w:pPr>
  </w:style>
  <w:style w:type="paragraph" w:customStyle="1" w:styleId="ListNumber1">
    <w:name w:val="List Number 1"/>
    <w:basedOn w:val="ListNumber"/>
    <w:rsid w:val="00086C9C"/>
    <w:pPr>
      <w:tabs>
        <w:tab w:val="clear" w:pos="900"/>
        <w:tab w:val="num" w:pos="720"/>
      </w:tabs>
      <w:ind w:left="720" w:hanging="720"/>
    </w:pPr>
  </w:style>
  <w:style w:type="paragraph" w:customStyle="1" w:styleId="TOCLevel2">
    <w:name w:val="TOC Level 2"/>
    <w:basedOn w:val="Heading2"/>
    <w:next w:val="Heading2"/>
    <w:rsid w:val="00086C9C"/>
    <w:pPr>
      <w:keepNext/>
    </w:pPr>
    <w:rPr>
      <w:b/>
    </w:rPr>
  </w:style>
  <w:style w:type="paragraph" w:customStyle="1" w:styleId="TOCLevel1">
    <w:name w:val="TOC Level 1"/>
    <w:basedOn w:val="Heading1"/>
    <w:next w:val="TOCLevel2"/>
    <w:rsid w:val="00086C9C"/>
    <w:pPr>
      <w:keepNext/>
      <w:tabs>
        <w:tab w:val="num" w:pos="720"/>
      </w:tabs>
    </w:pPr>
    <w:rPr>
      <w:b/>
      <w:caps/>
    </w:rPr>
  </w:style>
  <w:style w:type="paragraph" w:customStyle="1" w:styleId="TOCLevel3">
    <w:name w:val="TOC Level 3"/>
    <w:basedOn w:val="Heading3"/>
    <w:next w:val="Heading3"/>
    <w:rsid w:val="00086C9C"/>
    <w:pPr>
      <w:keepNext/>
    </w:pPr>
    <w:rPr>
      <w:b/>
    </w:rPr>
  </w:style>
  <w:style w:type="paragraph" w:customStyle="1" w:styleId="TOCLevel4">
    <w:name w:val="TOC Level 4"/>
    <w:basedOn w:val="Heading4"/>
    <w:next w:val="Heading4"/>
    <w:rsid w:val="00086C9C"/>
    <w:pPr>
      <w:keepNext/>
    </w:pPr>
    <w:rPr>
      <w:b/>
    </w:rPr>
  </w:style>
  <w:style w:type="paragraph" w:customStyle="1" w:styleId="TOCSchedule1">
    <w:name w:val="TOC Schedule 1"/>
    <w:basedOn w:val="Schedule1"/>
    <w:next w:val="TOCSchedule2"/>
    <w:rsid w:val="00086C9C"/>
    <w:pPr>
      <w:keepNext/>
    </w:pPr>
    <w:rPr>
      <w:b/>
      <w:caps/>
    </w:rPr>
  </w:style>
  <w:style w:type="paragraph" w:customStyle="1" w:styleId="TOCSchedule2">
    <w:name w:val="TOC Schedule 2"/>
    <w:basedOn w:val="Schedule2"/>
    <w:next w:val="Schedule2"/>
    <w:rsid w:val="00086C9C"/>
    <w:pPr>
      <w:keepNext/>
    </w:pPr>
    <w:rPr>
      <w:b/>
    </w:rPr>
  </w:style>
  <w:style w:type="paragraph" w:customStyle="1" w:styleId="TOCSchedule3">
    <w:name w:val="TOC Schedule 3"/>
    <w:basedOn w:val="Schedule3"/>
    <w:next w:val="Schedule3"/>
    <w:rsid w:val="00086C9C"/>
    <w:pPr>
      <w:keepNext/>
      <w:numPr>
        <w:ilvl w:val="0"/>
        <w:numId w:val="0"/>
      </w:numPr>
    </w:pPr>
    <w:rPr>
      <w:b/>
    </w:rPr>
  </w:style>
  <w:style w:type="paragraph" w:customStyle="1" w:styleId="TOCSchedule4">
    <w:name w:val="TOC Schedule 4"/>
    <w:basedOn w:val="Schedule4"/>
    <w:next w:val="Schedule4"/>
    <w:rsid w:val="00086C9C"/>
    <w:pPr>
      <w:keepNext/>
      <w:ind w:left="2705"/>
    </w:pPr>
    <w:rPr>
      <w:b/>
    </w:rPr>
  </w:style>
  <w:style w:type="paragraph" w:customStyle="1" w:styleId="LetterRefs2">
    <w:name w:val="LetterRefs2"/>
    <w:basedOn w:val="Normal"/>
    <w:rsid w:val="00086C9C"/>
    <w:pPr>
      <w:tabs>
        <w:tab w:val="left" w:pos="1132"/>
      </w:tabs>
      <w:spacing w:after="0" w:line="170" w:lineRule="atLeast"/>
    </w:pPr>
    <w:rPr>
      <w:sz w:val="16"/>
    </w:rPr>
  </w:style>
  <w:style w:type="paragraph" w:customStyle="1" w:styleId="col1Definition">
    <w:name w:val="col1Definition"/>
    <w:basedOn w:val="Definition"/>
    <w:rsid w:val="00086C9C"/>
    <w:pPr>
      <w:tabs>
        <w:tab w:val="clear" w:pos="4680"/>
      </w:tabs>
      <w:ind w:left="720" w:firstLine="0"/>
    </w:pPr>
  </w:style>
  <w:style w:type="paragraph" w:styleId="ListBullet2">
    <w:name w:val="List Bullet 2"/>
    <w:basedOn w:val="Normal"/>
    <w:rsid w:val="00086C9C"/>
    <w:pPr>
      <w:numPr>
        <w:numId w:val="3"/>
      </w:numPr>
      <w:tabs>
        <w:tab w:val="clear" w:pos="643"/>
        <w:tab w:val="left" w:pos="2268"/>
      </w:tabs>
      <w:ind w:left="2302" w:hanging="720"/>
    </w:pPr>
  </w:style>
  <w:style w:type="paragraph" w:customStyle="1" w:styleId="PartyDetail">
    <w:name w:val="Party Detail"/>
    <w:basedOn w:val="Normal"/>
    <w:rsid w:val="00086C9C"/>
    <w:pPr>
      <w:spacing w:after="0" w:line="240" w:lineRule="auto"/>
    </w:pPr>
    <w:rPr>
      <w:caps/>
    </w:rPr>
  </w:style>
  <w:style w:type="paragraph" w:customStyle="1" w:styleId="LetterRefs">
    <w:name w:val="LetterRefs"/>
    <w:basedOn w:val="Normal"/>
    <w:rsid w:val="00086C9C"/>
    <w:pPr>
      <w:tabs>
        <w:tab w:val="left" w:pos="1132"/>
      </w:tabs>
      <w:spacing w:after="0"/>
    </w:pPr>
    <w:rPr>
      <w:b/>
      <w:sz w:val="16"/>
    </w:rPr>
  </w:style>
  <w:style w:type="paragraph" w:customStyle="1" w:styleId="frtAddress">
    <w:name w:val="frtAddress"/>
    <w:basedOn w:val="Normal"/>
    <w:rsid w:val="00086C9C"/>
    <w:pPr>
      <w:jc w:val="center"/>
    </w:pPr>
  </w:style>
  <w:style w:type="paragraph" w:customStyle="1" w:styleId="frtEmail">
    <w:name w:val="frtEmail"/>
    <w:basedOn w:val="Normal"/>
    <w:rsid w:val="00086C9C"/>
    <w:pPr>
      <w:jc w:val="center"/>
    </w:pPr>
  </w:style>
  <w:style w:type="paragraph" w:customStyle="1" w:styleId="frtRef">
    <w:name w:val="frtRef"/>
    <w:basedOn w:val="Normal"/>
    <w:rsid w:val="00086C9C"/>
    <w:pPr>
      <w:jc w:val="center"/>
    </w:pPr>
  </w:style>
  <w:style w:type="paragraph" w:customStyle="1" w:styleId="BackSheet1">
    <w:name w:val="BackSheet1"/>
    <w:basedOn w:val="Normal"/>
    <w:rsid w:val="00086C9C"/>
    <w:pPr>
      <w:tabs>
        <w:tab w:val="right" w:pos="4708"/>
      </w:tabs>
    </w:pPr>
    <w:rPr>
      <w:b/>
      <w:snapToGrid w:val="0"/>
    </w:rPr>
  </w:style>
  <w:style w:type="paragraph" w:customStyle="1" w:styleId="Backsheet2">
    <w:name w:val="Backsheet2"/>
    <w:basedOn w:val="Normal"/>
    <w:rsid w:val="00086C9C"/>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rsid w:val="00086C9C"/>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rsid w:val="00086C9C"/>
    <w:pPr>
      <w:spacing w:after="0"/>
    </w:pPr>
  </w:style>
  <w:style w:type="paragraph" w:customStyle="1" w:styleId="FrtCounterPart">
    <w:name w:val="FrtCounterPart"/>
    <w:basedOn w:val="NormalS"/>
    <w:rsid w:val="00086C9C"/>
    <w:rPr>
      <w:b/>
    </w:rPr>
  </w:style>
  <w:style w:type="paragraph" w:styleId="EnvelopeAddress">
    <w:name w:val="envelope address"/>
    <w:basedOn w:val="Normal"/>
    <w:rsid w:val="00086C9C"/>
    <w:pPr>
      <w:framePr w:w="7920" w:h="1980" w:hRule="exact" w:hSpace="180" w:wrap="auto" w:hAnchor="page" w:xAlign="center" w:yAlign="bottom"/>
      <w:spacing w:after="0"/>
      <w:ind w:left="2880"/>
    </w:pPr>
  </w:style>
  <w:style w:type="paragraph" w:styleId="EnvelopeReturn">
    <w:name w:val="envelope return"/>
    <w:basedOn w:val="Normal"/>
    <w:rsid w:val="00086C9C"/>
    <w:pPr>
      <w:spacing w:after="0"/>
    </w:pPr>
  </w:style>
  <w:style w:type="paragraph" w:customStyle="1" w:styleId="Definition">
    <w:name w:val="Definition"/>
    <w:basedOn w:val="Normal"/>
    <w:rsid w:val="00086C9C"/>
    <w:pPr>
      <w:tabs>
        <w:tab w:val="left" w:pos="4680"/>
      </w:tabs>
      <w:ind w:left="4680" w:hanging="3960"/>
    </w:pPr>
    <w:rPr>
      <w:b/>
    </w:rPr>
  </w:style>
  <w:style w:type="paragraph" w:styleId="Index4">
    <w:name w:val="index 4"/>
    <w:basedOn w:val="Normal"/>
    <w:next w:val="Normal"/>
    <w:autoRedefine/>
    <w:semiHidden/>
    <w:rsid w:val="00086C9C"/>
    <w:pPr>
      <w:ind w:left="960" w:hanging="240"/>
    </w:pPr>
  </w:style>
  <w:style w:type="paragraph" w:customStyle="1" w:styleId="col2Definition">
    <w:name w:val="col2Definition"/>
    <w:basedOn w:val="Definition"/>
    <w:rsid w:val="00086C9C"/>
    <w:pPr>
      <w:tabs>
        <w:tab w:val="clear" w:pos="4680"/>
      </w:tabs>
      <w:ind w:left="0" w:firstLine="0"/>
    </w:pPr>
    <w:rPr>
      <w:b w:val="0"/>
    </w:rPr>
  </w:style>
  <w:style w:type="paragraph" w:customStyle="1" w:styleId="FrontNormal">
    <w:name w:val="FrontNormal"/>
    <w:basedOn w:val="Normal"/>
    <w:rsid w:val="00086C9C"/>
    <w:pPr>
      <w:pBdr>
        <w:bottom w:val="single" w:sz="8" w:space="1" w:color="auto"/>
      </w:pBdr>
      <w:tabs>
        <w:tab w:val="right" w:pos="7290"/>
      </w:tabs>
      <w:ind w:left="1620" w:right="1736"/>
    </w:pPr>
    <w:rPr>
      <w:b/>
    </w:rPr>
  </w:style>
  <w:style w:type="paragraph" w:customStyle="1" w:styleId="TableHeading2">
    <w:name w:val="Table Heading 2"/>
    <w:basedOn w:val="Heading2"/>
    <w:rsid w:val="00086C9C"/>
    <w:pPr>
      <w:numPr>
        <w:ilvl w:val="0"/>
        <w:numId w:val="0"/>
      </w:numPr>
      <w:tabs>
        <w:tab w:val="clear" w:pos="720"/>
        <w:tab w:val="num" w:pos="1080"/>
      </w:tabs>
      <w:ind w:left="1077" w:hanging="862"/>
    </w:pPr>
  </w:style>
  <w:style w:type="paragraph" w:customStyle="1" w:styleId="RestartSchedules">
    <w:name w:val="Restart Schedules"/>
    <w:basedOn w:val="Restart"/>
    <w:next w:val="Schedule1"/>
    <w:rsid w:val="00086C9C"/>
    <w:pPr>
      <w:numPr>
        <w:ilvl w:val="1"/>
        <w:numId w:val="6"/>
      </w:numPr>
      <w:outlineLvl w:val="1"/>
    </w:pPr>
  </w:style>
  <w:style w:type="paragraph" w:customStyle="1" w:styleId="ScheduleDot">
    <w:name w:val="Schedule Dot"/>
    <w:basedOn w:val="Schedule"/>
    <w:next w:val="ScheduleTitle"/>
    <w:rsid w:val="00086C9C"/>
  </w:style>
  <w:style w:type="paragraph" w:customStyle="1" w:styleId="SubScheduleDot">
    <w:name w:val="Sub Schedule Dot"/>
    <w:basedOn w:val="ScheduleDot"/>
    <w:next w:val="SubScheduleTitle"/>
    <w:rsid w:val="00086C9C"/>
  </w:style>
  <w:style w:type="paragraph" w:customStyle="1" w:styleId="SubSchedulePageTitle">
    <w:name w:val="Sub Schedule Page Title"/>
    <w:basedOn w:val="SchedulePageTitle"/>
    <w:next w:val="Schedule1"/>
    <w:rsid w:val="00086C9C"/>
  </w:style>
  <w:style w:type="paragraph" w:customStyle="1" w:styleId="SubScheduleTitle">
    <w:name w:val="Sub Schedule Title"/>
    <w:basedOn w:val="ScheduleTitle"/>
    <w:next w:val="SubSchedulePageTitle"/>
    <w:rsid w:val="00086C9C"/>
  </w:style>
  <w:style w:type="paragraph" w:customStyle="1" w:styleId="SubSchedule">
    <w:name w:val="Sub Schedule"/>
    <w:basedOn w:val="Schedule"/>
    <w:next w:val="SubScheduleTitle"/>
    <w:rsid w:val="00086C9C"/>
  </w:style>
  <w:style w:type="paragraph" w:customStyle="1" w:styleId="TableHeading1">
    <w:name w:val="Table Heading 1"/>
    <w:basedOn w:val="Heading1"/>
    <w:rsid w:val="00086C9C"/>
    <w:pPr>
      <w:numPr>
        <w:ilvl w:val="0"/>
        <w:numId w:val="0"/>
      </w:numPr>
      <w:tabs>
        <w:tab w:val="left" w:pos="1350"/>
      </w:tabs>
      <w:ind w:left="811"/>
    </w:pPr>
  </w:style>
  <w:style w:type="paragraph" w:customStyle="1" w:styleId="Skip">
    <w:name w:val="Skip"/>
    <w:basedOn w:val="Normal"/>
    <w:rsid w:val="00086C9C"/>
    <w:pPr>
      <w:spacing w:after="0" w:line="20" w:lineRule="exact"/>
    </w:pPr>
  </w:style>
  <w:style w:type="paragraph" w:customStyle="1" w:styleId="Person">
    <w:name w:val="Person"/>
    <w:basedOn w:val="Normal"/>
    <w:rsid w:val="00086C9C"/>
    <w:pPr>
      <w:ind w:left="2160"/>
    </w:pPr>
    <w:rPr>
      <w:b/>
      <w:caps/>
      <w:sz w:val="24"/>
    </w:rPr>
  </w:style>
  <w:style w:type="paragraph" w:customStyle="1" w:styleId="LitCoverDetails">
    <w:name w:val="LitCoverDetails"/>
    <w:basedOn w:val="Normal"/>
    <w:rsid w:val="00086C9C"/>
    <w:pPr>
      <w:spacing w:before="240" w:line="240" w:lineRule="auto"/>
      <w:jc w:val="center"/>
    </w:pPr>
    <w:rPr>
      <w:b/>
      <w:caps/>
    </w:rPr>
  </w:style>
  <w:style w:type="paragraph" w:customStyle="1" w:styleId="litRight">
    <w:name w:val="litRight"/>
    <w:basedOn w:val="Normal"/>
    <w:rsid w:val="00086C9C"/>
    <w:pPr>
      <w:spacing w:line="240" w:lineRule="auto"/>
      <w:jc w:val="right"/>
    </w:pPr>
    <w:rPr>
      <w:b/>
    </w:rPr>
  </w:style>
  <w:style w:type="paragraph" w:customStyle="1" w:styleId="frtLogo">
    <w:name w:val="frtLogo"/>
    <w:basedOn w:val="Normal"/>
    <w:rsid w:val="00086C9C"/>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086C9C"/>
    <w:pPr>
      <w:tabs>
        <w:tab w:val="clear" w:pos="4708"/>
      </w:tabs>
      <w:spacing w:after="0"/>
      <w:jc w:val="left"/>
    </w:pPr>
    <w:rPr>
      <w:b w:val="0"/>
      <w:caps/>
      <w:sz w:val="24"/>
      <w:szCs w:val="24"/>
    </w:rPr>
  </w:style>
  <w:style w:type="paragraph" w:customStyle="1" w:styleId="StylePartyDetailBold">
    <w:name w:val="Style PartyDetail + Bold"/>
    <w:basedOn w:val="PartyDetail0"/>
    <w:rsid w:val="00086C9C"/>
    <w:rPr>
      <w:b/>
      <w:bCs/>
      <w:caps w:val="0"/>
    </w:rPr>
  </w:style>
  <w:style w:type="paragraph" w:customStyle="1" w:styleId="ContentTitle">
    <w:name w:val="ContentTitle"/>
    <w:basedOn w:val="Restart"/>
    <w:rsid w:val="00086C9C"/>
    <w:pPr>
      <w:numPr>
        <w:numId w:val="0"/>
      </w:numPr>
      <w:tabs>
        <w:tab w:val="clear" w:pos="720"/>
        <w:tab w:val="right" w:pos="8505"/>
      </w:tabs>
      <w:spacing w:after="240" w:line="360" w:lineRule="auto"/>
    </w:pPr>
    <w:rPr>
      <w:caps w:val="0"/>
      <w:kern w:val="0"/>
    </w:rPr>
  </w:style>
  <w:style w:type="paragraph" w:customStyle="1" w:styleId="LogoText">
    <w:name w:val="LogoText"/>
    <w:basedOn w:val="Normal"/>
    <w:rsid w:val="00086C9C"/>
    <w:pPr>
      <w:spacing w:before="40" w:after="0" w:line="170" w:lineRule="exact"/>
    </w:pPr>
    <w:rPr>
      <w:sz w:val="16"/>
    </w:rPr>
  </w:style>
  <w:style w:type="paragraph" w:styleId="FootnoteText">
    <w:name w:val="footnote text"/>
    <w:basedOn w:val="Normal"/>
    <w:semiHidden/>
    <w:rsid w:val="00086C9C"/>
    <w:pPr>
      <w:spacing w:line="240" w:lineRule="auto"/>
    </w:pPr>
    <w:rPr>
      <w:sz w:val="16"/>
    </w:rPr>
  </w:style>
  <w:style w:type="paragraph" w:styleId="CommentText">
    <w:name w:val="annotation text"/>
    <w:basedOn w:val="Normal"/>
    <w:semiHidden/>
    <w:rsid w:val="00086C9C"/>
    <w:rPr>
      <w:position w:val="2"/>
    </w:rPr>
  </w:style>
  <w:style w:type="character" w:styleId="FootnoteReference">
    <w:name w:val="footnote reference"/>
    <w:semiHidden/>
    <w:rsid w:val="00086C9C"/>
    <w:rPr>
      <w:sz w:val="16"/>
      <w:vertAlign w:val="superscript"/>
    </w:rPr>
  </w:style>
  <w:style w:type="paragraph" w:customStyle="1" w:styleId="PartyDetailBold">
    <w:name w:val="PartyDetail + Bold"/>
    <w:basedOn w:val="PartyDetail0"/>
    <w:rsid w:val="00086C9C"/>
    <w:rPr>
      <w:b/>
      <w:bCs/>
    </w:rPr>
  </w:style>
  <w:style w:type="paragraph" w:customStyle="1" w:styleId="PartyDetails">
    <w:name w:val="PartyDetails"/>
    <w:basedOn w:val="PartyDetail0"/>
    <w:rsid w:val="00086C9C"/>
  </w:style>
  <w:style w:type="paragraph" w:customStyle="1" w:styleId="PartyDetailslowercase">
    <w:name w:val="PartyDetails(lowercase)"/>
    <w:basedOn w:val="PartyDetail0"/>
    <w:rsid w:val="00086C9C"/>
    <w:rPr>
      <w:caps w:val="0"/>
    </w:rPr>
  </w:style>
  <w:style w:type="paragraph" w:customStyle="1" w:styleId="LITFrontSheetHeader">
    <w:name w:val="LIT FrontSheet Header"/>
    <w:basedOn w:val="Normal"/>
    <w:rsid w:val="00086C9C"/>
    <w:pPr>
      <w:tabs>
        <w:tab w:val="right" w:pos="9000"/>
      </w:tabs>
      <w:spacing w:line="240" w:lineRule="auto"/>
    </w:pPr>
    <w:rPr>
      <w:b/>
      <w:caps/>
    </w:rPr>
  </w:style>
  <w:style w:type="paragraph" w:customStyle="1" w:styleId="LitFrontSheetPlaintiff">
    <w:name w:val="Lit FrontSheet Plaintiff"/>
    <w:basedOn w:val="Normal"/>
    <w:rsid w:val="00086C9C"/>
    <w:pPr>
      <w:spacing w:line="240" w:lineRule="auto"/>
      <w:jc w:val="center"/>
    </w:pPr>
    <w:rPr>
      <w:b/>
    </w:rPr>
  </w:style>
  <w:style w:type="paragraph" w:customStyle="1" w:styleId="LitStandard">
    <w:name w:val="Lit Standard"/>
    <w:basedOn w:val="litRight"/>
    <w:rsid w:val="00086C9C"/>
    <w:pPr>
      <w:jc w:val="center"/>
    </w:pPr>
  </w:style>
  <w:style w:type="paragraph" w:customStyle="1" w:styleId="StyleBacksheet2Before0ptAfter0pt">
    <w:name w:val="Style Backsheet2 + Before:  0 pt After:  0 pt"/>
    <w:basedOn w:val="Backsheet2"/>
    <w:rsid w:val="00086C9C"/>
    <w:pPr>
      <w:pBdr>
        <w:top w:val="single" w:sz="12" w:space="12" w:color="auto"/>
        <w:bottom w:val="single" w:sz="12" w:space="12" w:color="auto"/>
      </w:pBdr>
      <w:spacing w:before="0" w:after="120" w:line="240" w:lineRule="auto"/>
    </w:pPr>
    <w:rPr>
      <w:bCs/>
    </w:rPr>
  </w:style>
  <w:style w:type="table" w:styleId="TableGrid">
    <w:name w:val="Table Grid"/>
    <w:basedOn w:val="TableNormal"/>
    <w:rsid w:val="00086C9C"/>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086C9C"/>
    <w:rPr>
      <w:caps w:val="0"/>
    </w:rPr>
  </w:style>
  <w:style w:type="paragraph" w:customStyle="1" w:styleId="PARTIES">
    <w:name w:val="PARTIES"/>
    <w:basedOn w:val="PartyDetail0"/>
    <w:rsid w:val="00086C9C"/>
    <w:pPr>
      <w:spacing w:after="360"/>
    </w:pPr>
  </w:style>
  <w:style w:type="paragraph" w:styleId="ListBullet3">
    <w:name w:val="List Bullet 3"/>
    <w:basedOn w:val="Normal"/>
    <w:rsid w:val="00086C9C"/>
    <w:pPr>
      <w:numPr>
        <w:numId w:val="4"/>
      </w:numPr>
      <w:tabs>
        <w:tab w:val="left" w:pos="3402"/>
      </w:tabs>
      <w:ind w:left="3425" w:hanging="720"/>
    </w:pPr>
  </w:style>
  <w:style w:type="paragraph" w:styleId="ListBullet4">
    <w:name w:val="List Bullet 4"/>
    <w:basedOn w:val="Normal"/>
    <w:rsid w:val="00086C9C"/>
    <w:pPr>
      <w:numPr>
        <w:numId w:val="5"/>
      </w:numPr>
      <w:tabs>
        <w:tab w:val="left" w:pos="3686"/>
      </w:tabs>
      <w:ind w:left="3623" w:hanging="459"/>
    </w:pPr>
  </w:style>
  <w:style w:type="paragraph" w:customStyle="1" w:styleId="ListBullet0">
    <w:name w:val="List Bullet 0"/>
    <w:basedOn w:val="ListBullet"/>
    <w:rsid w:val="00086C9C"/>
    <w:pPr>
      <w:ind w:left="720"/>
    </w:pPr>
  </w:style>
  <w:style w:type="paragraph" w:customStyle="1" w:styleId="8pt">
    <w:name w:val="8pt"/>
    <w:basedOn w:val="Normal"/>
    <w:rsid w:val="00086C9C"/>
    <w:pPr>
      <w:spacing w:line="220" w:lineRule="exact"/>
    </w:pPr>
    <w:rPr>
      <w:rFonts w:ascii="NewBskvll BT" w:hAnsi="NewBskvll BT"/>
      <w:sz w:val="16"/>
    </w:rPr>
  </w:style>
  <w:style w:type="character" w:styleId="Hyperlink">
    <w:name w:val="Hyperlink"/>
    <w:rsid w:val="0011313D"/>
    <w:rPr>
      <w:color w:val="0000FF"/>
      <w:u w:val="single"/>
    </w:rPr>
  </w:style>
  <w:style w:type="character" w:customStyle="1" w:styleId="BodyTextChar">
    <w:name w:val="Body Text Char"/>
    <w:aliases w:val="b Char"/>
    <w:link w:val="BodyText"/>
    <w:rsid w:val="003264AB"/>
    <w:rPr>
      <w:rFonts w:ascii="Arial" w:hAnsi="Arial"/>
      <w:lang w:val="en-GB" w:eastAsia="en-US" w:bidi="ar-SA"/>
    </w:rPr>
  </w:style>
  <w:style w:type="character" w:customStyle="1" w:styleId="HeaderChar">
    <w:name w:val="Header Char"/>
    <w:link w:val="Header"/>
    <w:uiPriority w:val="99"/>
    <w:rsid w:val="00F81DF5"/>
    <w:rPr>
      <w:rFonts w:ascii="Arial" w:hAnsi="Arial"/>
      <w:sz w:val="24"/>
      <w:lang w:eastAsia="en-US"/>
    </w:rPr>
  </w:style>
  <w:style w:type="paragraph" w:styleId="NormalWeb">
    <w:name w:val="Normal (Web)"/>
    <w:basedOn w:val="Normal"/>
    <w:uiPriority w:val="99"/>
    <w:unhideWhenUsed/>
    <w:rsid w:val="00D1490B"/>
    <w:pPr>
      <w:spacing w:before="100" w:beforeAutospacing="1" w:after="100" w:afterAutospacing="1" w:line="240" w:lineRule="auto"/>
      <w:jc w:val="left"/>
    </w:pPr>
    <w:rPr>
      <w:rFonts w:ascii="Times New Roman" w:hAnsi="Times New Roman"/>
      <w:sz w:val="24"/>
      <w:szCs w:val="24"/>
      <w:lang w:eastAsia="en-GB"/>
    </w:rPr>
  </w:style>
  <w:style w:type="paragraph" w:styleId="BalloonText">
    <w:name w:val="Balloon Text"/>
    <w:basedOn w:val="Normal"/>
    <w:link w:val="BalloonTextChar"/>
    <w:rsid w:val="0027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3178"/>
    <w:rPr>
      <w:rFonts w:ascii="Tahoma" w:hAnsi="Tahoma" w:cs="Tahoma"/>
      <w:sz w:val="16"/>
      <w:szCs w:val="16"/>
      <w:lang w:eastAsia="en-US"/>
    </w:rPr>
  </w:style>
  <w:style w:type="character" w:customStyle="1" w:styleId="apple-converted-space">
    <w:name w:val="apple-converted-space"/>
    <w:basedOn w:val="DefaultParagraphFont"/>
    <w:rsid w:val="00C54E19"/>
  </w:style>
  <w:style w:type="character" w:customStyle="1" w:styleId="il">
    <w:name w:val="il"/>
    <w:basedOn w:val="DefaultParagraphFont"/>
    <w:rsid w:val="007F3AB5"/>
  </w:style>
  <w:style w:type="paragraph" w:customStyle="1" w:styleId="Default">
    <w:name w:val="Default"/>
    <w:rsid w:val="00502B40"/>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aliases w:val="Titre 31 Char,Minor Char,KJL:2nd Level Char,l3 Char,l31 Char,l32 Char,l33 Char,l34 Char,l35 Char,l36 Char,l37 Char,l38 Char,l39 Char,310 Char,l310 Char,311 Char,l311 Char,321 Char,l321 Char,331 Char,l331 Char,341 Char,l341 Char,351 Char"/>
    <w:basedOn w:val="DefaultParagraphFont"/>
    <w:link w:val="Heading3"/>
    <w:rsid w:val="0065348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8595">
      <w:bodyDiv w:val="1"/>
      <w:marLeft w:val="0"/>
      <w:marRight w:val="0"/>
      <w:marTop w:val="0"/>
      <w:marBottom w:val="0"/>
      <w:divBdr>
        <w:top w:val="none" w:sz="0" w:space="0" w:color="auto"/>
        <w:left w:val="none" w:sz="0" w:space="0" w:color="auto"/>
        <w:bottom w:val="none" w:sz="0" w:space="0" w:color="auto"/>
        <w:right w:val="none" w:sz="0" w:space="0" w:color="auto"/>
      </w:divBdr>
    </w:div>
    <w:div w:id="802383951">
      <w:bodyDiv w:val="1"/>
      <w:marLeft w:val="0"/>
      <w:marRight w:val="0"/>
      <w:marTop w:val="0"/>
      <w:marBottom w:val="0"/>
      <w:divBdr>
        <w:top w:val="none" w:sz="0" w:space="0" w:color="auto"/>
        <w:left w:val="none" w:sz="0" w:space="0" w:color="auto"/>
        <w:bottom w:val="none" w:sz="0" w:space="0" w:color="auto"/>
        <w:right w:val="none" w:sz="0" w:space="0" w:color="auto"/>
      </w:divBdr>
    </w:div>
    <w:div w:id="856507459">
      <w:bodyDiv w:val="1"/>
      <w:marLeft w:val="0"/>
      <w:marRight w:val="0"/>
      <w:marTop w:val="0"/>
      <w:marBottom w:val="0"/>
      <w:divBdr>
        <w:top w:val="none" w:sz="0" w:space="0" w:color="auto"/>
        <w:left w:val="none" w:sz="0" w:space="0" w:color="auto"/>
        <w:bottom w:val="none" w:sz="0" w:space="0" w:color="auto"/>
        <w:right w:val="none" w:sz="0" w:space="0" w:color="auto"/>
      </w:divBdr>
    </w:div>
    <w:div w:id="958612905">
      <w:bodyDiv w:val="1"/>
      <w:marLeft w:val="0"/>
      <w:marRight w:val="0"/>
      <w:marTop w:val="0"/>
      <w:marBottom w:val="0"/>
      <w:divBdr>
        <w:top w:val="none" w:sz="0" w:space="0" w:color="auto"/>
        <w:left w:val="none" w:sz="0" w:space="0" w:color="auto"/>
        <w:bottom w:val="none" w:sz="0" w:space="0" w:color="auto"/>
        <w:right w:val="none" w:sz="0" w:space="0" w:color="auto"/>
      </w:divBdr>
    </w:div>
    <w:div w:id="1029797813">
      <w:bodyDiv w:val="1"/>
      <w:marLeft w:val="0"/>
      <w:marRight w:val="0"/>
      <w:marTop w:val="0"/>
      <w:marBottom w:val="0"/>
      <w:divBdr>
        <w:top w:val="none" w:sz="0" w:space="0" w:color="auto"/>
        <w:left w:val="none" w:sz="0" w:space="0" w:color="auto"/>
        <w:bottom w:val="none" w:sz="0" w:space="0" w:color="auto"/>
        <w:right w:val="none" w:sz="0" w:space="0" w:color="auto"/>
      </w:divBdr>
    </w:div>
    <w:div w:id="1257329963">
      <w:bodyDiv w:val="1"/>
      <w:marLeft w:val="0"/>
      <w:marRight w:val="0"/>
      <w:marTop w:val="0"/>
      <w:marBottom w:val="0"/>
      <w:divBdr>
        <w:top w:val="none" w:sz="0" w:space="0" w:color="auto"/>
        <w:left w:val="none" w:sz="0" w:space="0" w:color="auto"/>
        <w:bottom w:val="none" w:sz="0" w:space="0" w:color="auto"/>
        <w:right w:val="none" w:sz="0" w:space="0" w:color="auto"/>
      </w:divBdr>
      <w:divsChild>
        <w:div w:id="1197351357">
          <w:marLeft w:val="0"/>
          <w:marRight w:val="0"/>
          <w:marTop w:val="0"/>
          <w:marBottom w:val="0"/>
          <w:divBdr>
            <w:top w:val="none" w:sz="0" w:space="0" w:color="auto"/>
            <w:left w:val="none" w:sz="0" w:space="0" w:color="auto"/>
            <w:bottom w:val="none" w:sz="0" w:space="0" w:color="auto"/>
            <w:right w:val="none" w:sz="0" w:space="0" w:color="auto"/>
          </w:divBdr>
        </w:div>
        <w:div w:id="1932542012">
          <w:marLeft w:val="0"/>
          <w:marRight w:val="0"/>
          <w:marTop w:val="0"/>
          <w:marBottom w:val="0"/>
          <w:divBdr>
            <w:top w:val="none" w:sz="0" w:space="0" w:color="auto"/>
            <w:left w:val="none" w:sz="0" w:space="0" w:color="auto"/>
            <w:bottom w:val="none" w:sz="0" w:space="0" w:color="auto"/>
            <w:right w:val="none" w:sz="0" w:space="0" w:color="auto"/>
          </w:divBdr>
        </w:div>
        <w:div w:id="1210603553">
          <w:marLeft w:val="0"/>
          <w:marRight w:val="0"/>
          <w:marTop w:val="0"/>
          <w:marBottom w:val="0"/>
          <w:divBdr>
            <w:top w:val="none" w:sz="0" w:space="0" w:color="auto"/>
            <w:left w:val="none" w:sz="0" w:space="0" w:color="auto"/>
            <w:bottom w:val="none" w:sz="0" w:space="0" w:color="auto"/>
            <w:right w:val="none" w:sz="0" w:space="0" w:color="auto"/>
          </w:divBdr>
        </w:div>
        <w:div w:id="2088108835">
          <w:marLeft w:val="0"/>
          <w:marRight w:val="0"/>
          <w:marTop w:val="0"/>
          <w:marBottom w:val="0"/>
          <w:divBdr>
            <w:top w:val="none" w:sz="0" w:space="0" w:color="auto"/>
            <w:left w:val="none" w:sz="0" w:space="0" w:color="auto"/>
            <w:bottom w:val="none" w:sz="0" w:space="0" w:color="auto"/>
            <w:right w:val="none" w:sz="0" w:space="0" w:color="auto"/>
          </w:divBdr>
        </w:div>
        <w:div w:id="1643540528">
          <w:marLeft w:val="0"/>
          <w:marRight w:val="0"/>
          <w:marTop w:val="0"/>
          <w:marBottom w:val="0"/>
          <w:divBdr>
            <w:top w:val="none" w:sz="0" w:space="0" w:color="auto"/>
            <w:left w:val="none" w:sz="0" w:space="0" w:color="auto"/>
            <w:bottom w:val="none" w:sz="0" w:space="0" w:color="auto"/>
            <w:right w:val="none" w:sz="0" w:space="0" w:color="auto"/>
          </w:divBdr>
        </w:div>
        <w:div w:id="2082749399">
          <w:marLeft w:val="0"/>
          <w:marRight w:val="0"/>
          <w:marTop w:val="0"/>
          <w:marBottom w:val="0"/>
          <w:divBdr>
            <w:top w:val="none" w:sz="0" w:space="0" w:color="auto"/>
            <w:left w:val="none" w:sz="0" w:space="0" w:color="auto"/>
            <w:bottom w:val="none" w:sz="0" w:space="0" w:color="auto"/>
            <w:right w:val="none" w:sz="0" w:space="0" w:color="auto"/>
          </w:divBdr>
        </w:div>
        <w:div w:id="1080835939">
          <w:marLeft w:val="0"/>
          <w:marRight w:val="0"/>
          <w:marTop w:val="0"/>
          <w:marBottom w:val="0"/>
          <w:divBdr>
            <w:top w:val="none" w:sz="0" w:space="0" w:color="auto"/>
            <w:left w:val="none" w:sz="0" w:space="0" w:color="auto"/>
            <w:bottom w:val="none" w:sz="0" w:space="0" w:color="auto"/>
            <w:right w:val="none" w:sz="0" w:space="0" w:color="auto"/>
          </w:divBdr>
        </w:div>
        <w:div w:id="1451782619">
          <w:marLeft w:val="0"/>
          <w:marRight w:val="0"/>
          <w:marTop w:val="0"/>
          <w:marBottom w:val="0"/>
          <w:divBdr>
            <w:top w:val="none" w:sz="0" w:space="0" w:color="auto"/>
            <w:left w:val="none" w:sz="0" w:space="0" w:color="auto"/>
            <w:bottom w:val="none" w:sz="0" w:space="0" w:color="auto"/>
            <w:right w:val="none" w:sz="0" w:space="0" w:color="auto"/>
          </w:divBdr>
        </w:div>
        <w:div w:id="426509645">
          <w:marLeft w:val="0"/>
          <w:marRight w:val="0"/>
          <w:marTop w:val="0"/>
          <w:marBottom w:val="0"/>
          <w:divBdr>
            <w:top w:val="none" w:sz="0" w:space="0" w:color="auto"/>
            <w:left w:val="none" w:sz="0" w:space="0" w:color="auto"/>
            <w:bottom w:val="none" w:sz="0" w:space="0" w:color="auto"/>
            <w:right w:val="none" w:sz="0" w:space="0" w:color="auto"/>
          </w:divBdr>
        </w:div>
        <w:div w:id="1592002895">
          <w:marLeft w:val="0"/>
          <w:marRight w:val="0"/>
          <w:marTop w:val="0"/>
          <w:marBottom w:val="0"/>
          <w:divBdr>
            <w:top w:val="none" w:sz="0" w:space="0" w:color="auto"/>
            <w:left w:val="none" w:sz="0" w:space="0" w:color="auto"/>
            <w:bottom w:val="none" w:sz="0" w:space="0" w:color="auto"/>
            <w:right w:val="none" w:sz="0" w:space="0" w:color="auto"/>
          </w:divBdr>
        </w:div>
        <w:div w:id="762841057">
          <w:marLeft w:val="0"/>
          <w:marRight w:val="0"/>
          <w:marTop w:val="0"/>
          <w:marBottom w:val="0"/>
          <w:divBdr>
            <w:top w:val="none" w:sz="0" w:space="0" w:color="auto"/>
            <w:left w:val="none" w:sz="0" w:space="0" w:color="auto"/>
            <w:bottom w:val="none" w:sz="0" w:space="0" w:color="auto"/>
            <w:right w:val="none" w:sz="0" w:space="0" w:color="auto"/>
          </w:divBdr>
        </w:div>
        <w:div w:id="1163198826">
          <w:marLeft w:val="0"/>
          <w:marRight w:val="0"/>
          <w:marTop w:val="0"/>
          <w:marBottom w:val="0"/>
          <w:divBdr>
            <w:top w:val="none" w:sz="0" w:space="0" w:color="auto"/>
            <w:left w:val="none" w:sz="0" w:space="0" w:color="auto"/>
            <w:bottom w:val="none" w:sz="0" w:space="0" w:color="auto"/>
            <w:right w:val="none" w:sz="0" w:space="0" w:color="auto"/>
          </w:divBdr>
        </w:div>
      </w:divsChild>
    </w:div>
    <w:div w:id="1311591581">
      <w:bodyDiv w:val="1"/>
      <w:marLeft w:val="0"/>
      <w:marRight w:val="0"/>
      <w:marTop w:val="0"/>
      <w:marBottom w:val="0"/>
      <w:divBdr>
        <w:top w:val="none" w:sz="0" w:space="0" w:color="auto"/>
        <w:left w:val="none" w:sz="0" w:space="0" w:color="auto"/>
        <w:bottom w:val="none" w:sz="0" w:space="0" w:color="auto"/>
        <w:right w:val="none" w:sz="0" w:space="0" w:color="auto"/>
      </w:divBdr>
    </w:div>
    <w:div w:id="1623073959">
      <w:bodyDiv w:val="1"/>
      <w:marLeft w:val="0"/>
      <w:marRight w:val="0"/>
      <w:marTop w:val="0"/>
      <w:marBottom w:val="0"/>
      <w:divBdr>
        <w:top w:val="none" w:sz="0" w:space="0" w:color="auto"/>
        <w:left w:val="none" w:sz="0" w:space="0" w:color="auto"/>
        <w:bottom w:val="none" w:sz="0" w:space="0" w:color="auto"/>
        <w:right w:val="none" w:sz="0" w:space="0" w:color="auto"/>
      </w:divBdr>
    </w:div>
    <w:div w:id="19141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ouruk.org/about/the-boar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ortresolutions.co.uk/page.asp?section=57&amp;sectionTitle=Med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rtresolutions.co.uk/page.asp?section=57&amp;sectionTitle=Medi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B0719135</Template>
  <TotalTime>0</TotalTime>
  <Pages>9</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6258181.v2</vt:lpstr>
    </vt:vector>
  </TitlesOfParts>
  <Company>Olswang</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6258181.v2</dc:title>
  <dc:creator>BST</dc:creator>
  <dc:description>Style template for London</dc:description>
  <cp:lastModifiedBy>Minogue, Eugene</cp:lastModifiedBy>
  <cp:revision>2</cp:revision>
  <cp:lastPrinted>2012-10-21T15:34:00Z</cp:lastPrinted>
  <dcterms:created xsi:type="dcterms:W3CDTF">2015-07-17T10:51:00Z</dcterms:created>
  <dcterms:modified xsi:type="dcterms:W3CDTF">2015-07-17T10:51:00Z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Chai &amp; Chai Limited</vt:lpwstr>
  </property>
  <property fmtid="{D5CDD505-2E9C-101B-9397-08002B2CF9AE}" pid="3" name="Document number">
    <vt:lpwstr>6258181-2</vt:lpwstr>
  </property>
</Properties>
</file>